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759690"/>
        <w:docPartObj>
          <w:docPartGallery w:val="Bibliographies"/>
          <w:docPartUnique/>
        </w:docPartObj>
      </w:sdtPr>
      <w:sdtContent>
        <w:p w:rsidR="003A770C" w:rsidRDefault="003A770C">
          <w:pPr>
            <w:pStyle w:val="Ttulo1"/>
          </w:pPr>
          <w:r>
            <w:t>Bibliografia</w:t>
          </w:r>
        </w:p>
        <w:sdt>
          <w:sdtPr>
            <w:id w:val="25759689"/>
            <w:bibliography/>
          </w:sdtPr>
          <w:sdtContent>
            <w:p w:rsidR="00676741" w:rsidRDefault="005213EB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fldChar w:fldCharType="begin"/>
              </w:r>
              <w:r w:rsidR="003A770C">
                <w:instrText xml:space="preserve"> BIBLIOGRAPHY </w:instrText>
              </w:r>
              <w:r>
                <w:fldChar w:fldCharType="separate"/>
              </w:r>
              <w:r w:rsidR="00676741">
                <w:rPr>
                  <w:noProof/>
                </w:rPr>
                <w:t xml:space="preserve">Direção-Geral da Educação. (s.d.). </w:t>
              </w:r>
              <w:r w:rsidR="00676741">
                <w:rPr>
                  <w:i/>
                  <w:iCs/>
                  <w:noProof/>
                </w:rPr>
                <w:t>Ensino a distância</w:t>
              </w:r>
              <w:r w:rsidR="00676741">
                <w:rPr>
                  <w:noProof/>
                </w:rPr>
                <w:t>. (R. Portuguesa, Produtor) Obtido em 15 de novembro de 2018, de Direção-Geral da Educação: http://www.dge.mec.pt/ensino-distancia-0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Lee, D. (14 de julho de 2016). </w:t>
              </w:r>
              <w:r>
                <w:rPr>
                  <w:i/>
                  <w:iCs/>
                  <w:noProof/>
                </w:rPr>
                <w:t>Educação Conectada - Institucional</w:t>
              </w:r>
              <w:r>
                <w:rPr>
                  <w:noProof/>
                </w:rPr>
                <w:t>. (T. Talks, Produtor) Obtido em 15 de novembro de 2018, de Educação Conect@da: https://youtu.be/WN5aZ2c6Lyc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Moore, M. (1973). pp. 665.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Quintas-Mendes, A., Morgado, L., &amp; Amante, L. (s.d.). "Comunicação mediada por computador e educação online: da distância à proximidade". Lisboa: Universidade Aberta.</w:t>
              </w:r>
            </w:p>
            <w:p w:rsidR="003A770C" w:rsidRDefault="005213EB" w:rsidP="00676741">
              <w:r>
                <w:fldChar w:fldCharType="end"/>
              </w:r>
            </w:p>
          </w:sdtContent>
        </w:sdt>
      </w:sdtContent>
    </w:sdt>
    <w:p w:rsidR="00D75CCE" w:rsidRPr="00F079D6" w:rsidRDefault="005213EB" w:rsidP="0073677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EF4540"/>
          <w:sz w:val="60"/>
          <w:szCs w:val="60"/>
          <w:lang w:eastAsia="pt-PT"/>
        </w:rPr>
      </w:pPr>
      <w:sdt>
        <w:sdtPr>
          <w:rPr>
            <w:rFonts w:ascii="Arial" w:eastAsia="Times New Roman" w:hAnsi="Arial" w:cs="Arial"/>
            <w:b/>
            <w:color w:val="EF4540"/>
            <w:sz w:val="60"/>
            <w:szCs w:val="60"/>
            <w:lang w:eastAsia="pt-PT"/>
          </w:rPr>
          <w:id w:val="25759691"/>
          <w:citation/>
        </w:sdtPr>
        <w:sdtContent>
          <w:r>
            <w:rPr>
              <w:rFonts w:ascii="Arial" w:eastAsia="Times New Roman" w:hAnsi="Arial" w:cs="Arial"/>
              <w:b/>
              <w:color w:val="EF4540"/>
              <w:sz w:val="60"/>
              <w:szCs w:val="60"/>
              <w:lang w:eastAsia="pt-PT"/>
            </w:rPr>
            <w:fldChar w:fldCharType="begin"/>
          </w:r>
          <w:r w:rsidR="00676741">
            <w:rPr>
              <w:rFonts w:ascii="Arial" w:eastAsia="Times New Roman" w:hAnsi="Arial" w:cs="Arial"/>
              <w:b/>
              <w:color w:val="EF4540"/>
              <w:sz w:val="60"/>
              <w:szCs w:val="60"/>
              <w:lang w:eastAsia="pt-PT"/>
            </w:rPr>
            <w:instrText xml:space="preserve"> CITATION Por18 \l 2070  </w:instrText>
          </w:r>
          <w:r>
            <w:rPr>
              <w:rFonts w:ascii="Arial" w:eastAsia="Times New Roman" w:hAnsi="Arial" w:cs="Arial"/>
              <w:b/>
              <w:color w:val="EF4540"/>
              <w:sz w:val="60"/>
              <w:szCs w:val="60"/>
              <w:lang w:eastAsia="pt-PT"/>
            </w:rPr>
            <w:fldChar w:fldCharType="separate"/>
          </w:r>
          <w:r w:rsidR="00676741" w:rsidRPr="00676741">
            <w:rPr>
              <w:rFonts w:ascii="Arial" w:eastAsia="Times New Roman" w:hAnsi="Arial" w:cs="Arial"/>
              <w:noProof/>
              <w:color w:val="EF4540"/>
              <w:sz w:val="60"/>
              <w:szCs w:val="60"/>
              <w:lang w:eastAsia="pt-PT"/>
            </w:rPr>
            <w:t>(Direção-Geral da Educação)</w:t>
          </w:r>
          <w:r>
            <w:rPr>
              <w:rFonts w:ascii="Arial" w:eastAsia="Times New Roman" w:hAnsi="Arial" w:cs="Arial"/>
              <w:b/>
              <w:color w:val="EF4540"/>
              <w:sz w:val="60"/>
              <w:szCs w:val="60"/>
              <w:lang w:eastAsia="pt-PT"/>
            </w:rPr>
            <w:fldChar w:fldCharType="end"/>
          </w:r>
        </w:sdtContent>
      </w:sdt>
      <w:r w:rsidR="00D75CCE" w:rsidRPr="00F079D6">
        <w:rPr>
          <w:rFonts w:ascii="Arial" w:eastAsia="Times New Roman" w:hAnsi="Arial" w:cs="Arial"/>
          <w:b/>
          <w:color w:val="EF4540"/>
          <w:sz w:val="60"/>
          <w:szCs w:val="60"/>
          <w:lang w:eastAsia="pt-PT"/>
        </w:rPr>
        <w:t>E-fólio A</w:t>
      </w:r>
    </w:p>
    <w:p w:rsidR="00035EA8" w:rsidRDefault="00035EA8" w:rsidP="00736773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PT"/>
        </w:rPr>
      </w:pPr>
    </w:p>
    <w:p w:rsidR="00D75CCE" w:rsidRPr="00736773" w:rsidRDefault="00D75CCE" w:rsidP="00736773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O E-Fólio A consiste na apresentação pública de um Wiki. O Wiki deverá ser criado na Plataforma </w:t>
      </w:r>
      <w:hyperlink r:id="rId8" w:tgtFrame="_blank" w:history="1">
        <w:proofErr w:type="spellStart"/>
        <w:r w:rsidRPr="0073677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PT"/>
          </w:rPr>
          <w:t>PBworks</w:t>
        </w:r>
        <w:proofErr w:type="spellEnd"/>
      </w:hyperlink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 pelo que deverá começar por criar uma conta aqui: </w:t>
      </w:r>
    </w:p>
    <w:p w:rsidR="00D75CCE" w:rsidRPr="00F079D6" w:rsidRDefault="005213EB" w:rsidP="00736773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eastAsia="pt-PT"/>
        </w:rPr>
      </w:pPr>
      <w:hyperlink r:id="rId9" w:tgtFrame="_blank" w:history="1">
        <w:r w:rsidR="00D75CCE" w:rsidRPr="00F079D6">
          <w:rPr>
            <w:rFonts w:ascii="Arial" w:eastAsia="Times New Roman" w:hAnsi="Arial" w:cs="Arial"/>
            <w:bCs/>
            <w:color w:val="0000FF"/>
            <w:sz w:val="32"/>
            <w:szCs w:val="32"/>
            <w:u w:val="single"/>
            <w:lang w:eastAsia="pt-PT"/>
          </w:rPr>
          <w:t>https://my.pbworks.com/?p=create</w:t>
        </w:r>
      </w:hyperlink>
    </w:p>
    <w:p w:rsidR="00D75CCE" w:rsidRPr="00736773" w:rsidRDefault="00D75CCE" w:rsidP="00736773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Enunciam-se em baixo os conteúdos que deverão figurar no Wiki e os critérios para avaliação e valorização do Wiki/E-Fólio: </w:t>
      </w:r>
    </w:p>
    <w:p w:rsidR="00D75CCE" w:rsidRPr="009472A7" w:rsidRDefault="00D75CCE" w:rsidP="00736773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A partir da leitura do material da Temática 1 escolha dois temas (Exemplos: "Teoria da Comunicação Hiperpessoal", </w:t>
      </w:r>
      <w:r w:rsidRPr="009472A7">
        <w:rPr>
          <w:rFonts w:ascii="Arial" w:eastAsia="Times New Roman" w:hAnsi="Arial" w:cs="Arial"/>
          <w:bCs/>
          <w:sz w:val="24"/>
          <w:szCs w:val="24"/>
          <w:lang w:eastAsia="pt-PT"/>
        </w:rPr>
        <w:t>"Presença Social"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, "Proximidade", </w:t>
      </w:r>
      <w:r w:rsidRPr="009472A7">
        <w:rPr>
          <w:rFonts w:ascii="Arial" w:eastAsia="Times New Roman" w:hAnsi="Arial" w:cs="Arial"/>
          <w:bCs/>
          <w:sz w:val="24"/>
          <w:szCs w:val="24"/>
          <w:lang w:eastAsia="pt-PT"/>
        </w:rPr>
        <w:t>"Distância Transacional"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, "Teorema da Equivalência da Interação") e elabore 2 textos sobre os temas escolhidos para inserir no seu Wiki.</w:t>
      </w:r>
      <w:r w:rsidRPr="009472A7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lastRenderedPageBreak/>
        <w:t>Não exceda mais do que uma página A4 para cada um desses textos.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Utilizando a ferramenta </w:t>
      </w:r>
      <w:hyperlink r:id="rId10" w:tooltip="as" w:history="1">
        <w:r w:rsidRPr="0073677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PT"/>
          </w:rPr>
          <w:t>Google Images</w:t>
        </w:r>
      </w:hyperlink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 pesquise uma imagem sugestiva sobre a temática da Educação e Internet e insira-a no Wiki na página inicial ("</w:t>
      </w:r>
      <w:proofErr w:type="spellStart"/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Home</w:t>
      </w:r>
      <w:proofErr w:type="spellEnd"/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").</w:t>
      </w:r>
    </w:p>
    <w:p w:rsidR="00D75CCE" w:rsidRPr="00736773" w:rsidRDefault="00D75CCE" w:rsidP="0073677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Vá ao </w:t>
      </w:r>
      <w:hyperlink r:id="rId11" w:tooltip="youtube" w:history="1">
        <w:r w:rsidRPr="0073677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PT"/>
          </w:rPr>
          <w:t>You Tube</w:t>
        </w:r>
      </w:hyperlink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, pesquise e </w:t>
      </w:r>
      <w:r w:rsidR="00F079D6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selecione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3 filmes com interesse para a temática Educação e Internet e insira-o no seu Wiki com um comentário justificativo do interesse da sua escolha.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Selecione 3 Links para sites relevantes sobre Educação e Internet e coloque-os no seu </w:t>
      </w:r>
      <w:r w:rsidR="00F079D6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Wiki acompanhado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de 3 textos justificativos das escolhas </w:t>
      </w:r>
      <w:r w:rsidR="00F079D6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efetuadas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F079D6" w:rsidRDefault="00F079D6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br w:type="page"/>
      </w:r>
    </w:p>
    <w:p w:rsidR="00D75CCE" w:rsidRPr="00736773" w:rsidRDefault="00D75CCE" w:rsidP="007367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/>
          <w:bCs/>
          <w:sz w:val="24"/>
          <w:szCs w:val="24"/>
          <w:lang w:eastAsia="pt-PT"/>
        </w:rPr>
        <w:lastRenderedPageBreak/>
        <w:t>1. CONTEÚDOS DO WIKI</w:t>
      </w:r>
    </w:p>
    <w:p w:rsidR="00D75CCE" w:rsidRPr="00736773" w:rsidRDefault="00D75CCE" w:rsidP="007367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O Wiki deverá conter os seguintes itens: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Uma imagem relevante sobre a temática "Educação e Internet" a colocar  na página de abertura do Wiki.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594EBF" w:rsidP="00736773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Dois post</w:t>
      </w:r>
      <w:r>
        <w:rPr>
          <w:rFonts w:ascii="Arial" w:eastAsia="Times New Roman" w:hAnsi="Arial" w:cs="Arial"/>
          <w:bCs/>
          <w:sz w:val="24"/>
          <w:szCs w:val="24"/>
          <w:lang w:eastAsia="pt-PT"/>
        </w:rPr>
        <w:t>’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s cada um com um </w:t>
      </w:r>
      <w:r w:rsidRPr="00594EBF">
        <w:rPr>
          <w:rFonts w:ascii="Arial" w:eastAsia="Times New Roman" w:hAnsi="Arial" w:cs="Arial"/>
          <w:bCs/>
          <w:i/>
          <w:sz w:val="24"/>
          <w:szCs w:val="24"/>
          <w:lang w:eastAsia="pt-PT"/>
        </w:rPr>
        <w:t>texto-resumo-comentário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de dois temam</w:t>
      </w:r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(Exemplos: "Teoria da Comunicação Hiperpessoal", "Presença Social", "</w:t>
      </w:r>
      <w:proofErr w:type="spellStart"/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Proxi</w:t>
      </w:r>
      <w:proofErr w:type="spellEnd"/>
      <w:sdt>
        <w:sdtPr>
          <w:rPr>
            <w:rFonts w:ascii="Arial" w:eastAsia="Times New Roman" w:hAnsi="Arial" w:cs="Arial"/>
            <w:bCs/>
            <w:sz w:val="24"/>
            <w:szCs w:val="24"/>
            <w:lang w:eastAsia="pt-PT"/>
          </w:rPr>
          <w:id w:val="15909946"/>
          <w:citation/>
        </w:sdtPr>
        <w:sdtContent>
          <w:r w:rsidR="005213EB">
            <w:rPr>
              <w:rFonts w:ascii="Arial" w:eastAsia="Times New Roman" w:hAnsi="Arial" w:cs="Arial"/>
              <w:bCs/>
              <w:sz w:val="24"/>
              <w:szCs w:val="24"/>
              <w:lang w:eastAsia="pt-PT"/>
            </w:rPr>
            <w:fldChar w:fldCharType="begin"/>
          </w:r>
          <w:r w:rsidR="00CA332D">
            <w:rPr>
              <w:rFonts w:ascii="Arial" w:eastAsia="Times New Roman" w:hAnsi="Arial" w:cs="Arial"/>
              <w:bCs/>
              <w:sz w:val="24"/>
              <w:szCs w:val="24"/>
              <w:lang w:eastAsia="pt-PT"/>
            </w:rPr>
            <w:instrText xml:space="preserve"> CITATION Edu15 \l 2070  </w:instrText>
          </w:r>
          <w:r w:rsidR="005213EB">
            <w:rPr>
              <w:rFonts w:ascii="Arial" w:eastAsia="Times New Roman" w:hAnsi="Arial" w:cs="Arial"/>
              <w:bCs/>
              <w:sz w:val="24"/>
              <w:szCs w:val="24"/>
              <w:lang w:eastAsia="pt-PT"/>
            </w:rPr>
            <w:fldChar w:fldCharType="separate"/>
          </w:r>
          <w:r w:rsidR="00676741">
            <w:rPr>
              <w:rFonts w:ascii="Arial" w:eastAsia="Times New Roman" w:hAnsi="Arial" w:cs="Arial"/>
              <w:bCs/>
              <w:noProof/>
              <w:sz w:val="24"/>
              <w:szCs w:val="24"/>
              <w:lang w:eastAsia="pt-PT"/>
            </w:rPr>
            <w:t xml:space="preserve"> </w:t>
          </w:r>
          <w:r w:rsidR="00676741" w:rsidRPr="00676741">
            <w:rPr>
              <w:rFonts w:ascii="Arial" w:eastAsia="Times New Roman" w:hAnsi="Arial" w:cs="Arial"/>
              <w:noProof/>
              <w:sz w:val="24"/>
              <w:szCs w:val="24"/>
              <w:lang w:eastAsia="pt-PT"/>
            </w:rPr>
            <w:t>(Lee, 2016)</w:t>
          </w:r>
          <w:r w:rsidR="005213EB">
            <w:rPr>
              <w:rFonts w:ascii="Arial" w:eastAsia="Times New Roman" w:hAnsi="Arial" w:cs="Arial"/>
              <w:bCs/>
              <w:sz w:val="24"/>
              <w:szCs w:val="24"/>
              <w:lang w:eastAsia="pt-PT"/>
            </w:rPr>
            <w:fldChar w:fldCharType="end"/>
          </w:r>
        </w:sdtContent>
      </w:sdt>
      <w:proofErr w:type="spellStart"/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midade</w:t>
      </w:r>
      <w:proofErr w:type="spellEnd"/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", "Distância Transacional"</w:t>
      </w:r>
      <w:r w:rsidR="00C33ED1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,</w:t>
      </w:r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"Teorema da Equivalência da Interação"</w:t>
      </w:r>
      <w:r w:rsidR="00F079D6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</w:t>
      </w:r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etc.). De preferência os dois post</w:t>
      </w:r>
      <w:r w:rsidR="00F079D6">
        <w:rPr>
          <w:rFonts w:ascii="Arial" w:eastAsia="Times New Roman" w:hAnsi="Arial" w:cs="Arial"/>
          <w:bCs/>
          <w:sz w:val="24"/>
          <w:szCs w:val="24"/>
          <w:lang w:eastAsia="pt-PT"/>
        </w:rPr>
        <w:t>’</w:t>
      </w:r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s deverão estar em duas páginas diferentes (cada um na sua).</w:t>
      </w:r>
      <w:r w:rsidR="00D75CCE"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F079D6" w:rsidP="00736773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bCs/>
          <w:sz w:val="24"/>
          <w:szCs w:val="24"/>
          <w:lang w:eastAsia="pt-PT"/>
        </w:rPr>
        <w:t>3 F</w:t>
      </w:r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ilmes</w:t>
      </w:r>
      <w:r>
        <w:rPr>
          <w:rFonts w:ascii="Arial" w:eastAsia="Times New Roman" w:hAnsi="Arial" w:cs="Arial"/>
          <w:bCs/>
          <w:sz w:val="24"/>
          <w:szCs w:val="24"/>
          <w:lang w:eastAsia="pt-PT"/>
        </w:rPr>
        <w:t>,</w:t>
      </w:r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com interesse para a temática Educação e Internet retirados do YouTube com uma pequena nota justificativa da sua escolha.</w:t>
      </w:r>
      <w:r w:rsidR="00D75CCE"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3 Links</w:t>
      </w:r>
      <w:proofErr w:type="gramStart"/>
      <w:r w:rsidR="00F079D6">
        <w:rPr>
          <w:rFonts w:ascii="Arial" w:eastAsia="Times New Roman" w:hAnsi="Arial" w:cs="Arial"/>
          <w:bCs/>
          <w:sz w:val="24"/>
          <w:szCs w:val="24"/>
          <w:lang w:eastAsia="pt-PT"/>
        </w:rPr>
        <w:t>,</w:t>
      </w:r>
      <w:proofErr w:type="gramEnd"/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para sites relevantes sobre Educação e Internet.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/>
          <w:sz w:val="24"/>
          <w:szCs w:val="24"/>
          <w:lang w:eastAsia="pt-PT"/>
        </w:rPr>
        <w:t>2. CLAREZA GRÁFICA E NAVEGABILIDADE</w:t>
      </w:r>
    </w:p>
    <w:p w:rsidR="00D75CCE" w:rsidRPr="00736773" w:rsidRDefault="00D75CCE" w:rsidP="0073677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Os cabeçalhos e títulos destacam-se bem do conjunto da informação.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Existe contraste entre o texto e o fundo de modo a facilitar a leitura.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O tamanho e as cores dos caracteres gráficos são facilitadores da leitura.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As imagens estão visíveis e são relevantes.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Os links estão </w:t>
      </w:r>
      <w:r w:rsidR="00CD0FA2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ativos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e são facilmente reconhecíveis pelo nome.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CD0FA2" w:rsidP="0073677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bCs/>
          <w:sz w:val="24"/>
          <w:szCs w:val="24"/>
          <w:lang w:eastAsia="pt-PT"/>
        </w:rPr>
        <w:t>A Barra de Navegação está a</w:t>
      </w:r>
      <w:r w:rsidR="00D75CCE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tiva e é facilitadora na navegação no Wiki.</w:t>
      </w:r>
      <w:r w:rsidR="00D75CCE"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 </w:t>
      </w:r>
      <w:r w:rsidRPr="00736773">
        <w:rPr>
          <w:rFonts w:ascii="Arial" w:eastAsia="Times New Roman" w:hAnsi="Arial" w:cs="Arial"/>
          <w:b/>
          <w:sz w:val="24"/>
          <w:szCs w:val="24"/>
          <w:lang w:eastAsia="pt-PT"/>
        </w:rPr>
        <w:t>3. CONTEÚDO DO TEXTO NO WIKI</w:t>
      </w:r>
    </w:p>
    <w:p w:rsidR="00D75CCE" w:rsidRPr="00736773" w:rsidRDefault="00D75CCE" w:rsidP="00736773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Os temas retirados do Texto 1 estão bem resumidos e </w:t>
      </w:r>
      <w:r w:rsidR="00F079D6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refletem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uma boa compreensão e apreensão dos tópicos </w:t>
      </w:r>
      <w:r w:rsidR="00F079D6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selecionados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.</w:t>
      </w:r>
    </w:p>
    <w:p w:rsidR="00D75CCE" w:rsidRPr="00736773" w:rsidRDefault="00D75CCE" w:rsidP="00736773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Os textos </w:t>
      </w:r>
      <w:r w:rsidR="00F079D6"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refletem</w:t>
      </w: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 uma apropriação pessoal dos conceitos e não uma cópia ou resumo mecânico dos mesmos.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Cs/>
          <w:sz w:val="24"/>
          <w:szCs w:val="24"/>
          <w:lang w:eastAsia="pt-PT"/>
        </w:rPr>
        <w:t>Os textos contêm algum conteúdo crítico ou opinião pessoal fundamentada.</w:t>
      </w:r>
      <w:r w:rsidRPr="0073677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D75CCE" w:rsidRPr="00736773" w:rsidRDefault="00D75CCE" w:rsidP="00736773">
      <w:pPr>
        <w:spacing w:after="0" w:line="36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t-PT"/>
        </w:rPr>
      </w:pPr>
      <w:r w:rsidRPr="00736773">
        <w:rPr>
          <w:rFonts w:ascii="Arial" w:eastAsia="Times New Roman" w:hAnsi="Arial" w:cs="Arial"/>
          <w:b/>
          <w:i/>
          <w:sz w:val="24"/>
          <w:szCs w:val="24"/>
          <w:lang w:eastAsia="pt-PT"/>
        </w:rPr>
        <w:t>Última alteração: Sábado, 20 Outubro 2018, 20:54</w:t>
      </w:r>
    </w:p>
    <w:p w:rsidR="00355365" w:rsidRPr="00736773" w:rsidRDefault="00355365" w:rsidP="00736773">
      <w:pPr>
        <w:spacing w:line="360" w:lineRule="auto"/>
        <w:rPr>
          <w:rFonts w:ascii="Arial" w:hAnsi="Arial" w:cs="Arial"/>
          <w:sz w:val="24"/>
          <w:szCs w:val="24"/>
        </w:rPr>
      </w:pPr>
      <w:r w:rsidRPr="00736773">
        <w:rPr>
          <w:rFonts w:ascii="Arial" w:hAnsi="Arial" w:cs="Arial"/>
          <w:sz w:val="24"/>
          <w:szCs w:val="24"/>
        </w:rPr>
        <w:br w:type="page"/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36773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“</w:t>
      </w:r>
      <w:r w:rsidR="00C33ED1">
        <w:rPr>
          <w:rFonts w:ascii="Arial" w:hAnsi="Arial" w:cs="Arial"/>
          <w:b/>
          <w:color w:val="FF0000"/>
          <w:sz w:val="24"/>
          <w:szCs w:val="24"/>
          <w:u w:val="single"/>
        </w:rPr>
        <w:t>COMUNICAÇÃO HIPERPESSOAL</w:t>
      </w:r>
      <w:r w:rsidRPr="00736773">
        <w:rPr>
          <w:rFonts w:ascii="Arial" w:hAnsi="Arial" w:cs="Arial"/>
          <w:b/>
          <w:color w:val="FF0000"/>
          <w:sz w:val="24"/>
          <w:szCs w:val="24"/>
          <w:u w:val="single"/>
        </w:rPr>
        <w:t>”</w:t>
      </w:r>
    </w:p>
    <w:p w:rsidR="00EA359C" w:rsidRDefault="00E36244" w:rsidP="00C33ED1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Walther revela-nos como forma de exemplo que a</w:t>
      </w:r>
      <w:r w:rsidR="00C33ED1" w:rsidRPr="00C33ED1">
        <w:rPr>
          <w:rFonts w:ascii="Arial" w:hAnsi="Arial" w:cs="Arial"/>
          <w:sz w:val="24"/>
          <w:szCs w:val="24"/>
        </w:rPr>
        <w:t xml:space="preserve"> </w:t>
      </w:r>
      <w:r w:rsidR="00C33ED1" w:rsidRPr="00E36244">
        <w:rPr>
          <w:rFonts w:ascii="Arial" w:hAnsi="Arial" w:cs="Arial"/>
          <w:i/>
          <w:sz w:val="24"/>
          <w:szCs w:val="24"/>
        </w:rPr>
        <w:t>Comunicação Hiperpessoal</w:t>
      </w:r>
      <w:r w:rsidR="00C33ED1" w:rsidRPr="00C33E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A359C">
        <w:rPr>
          <w:rFonts w:ascii="Arial" w:hAnsi="Arial" w:cs="Arial"/>
          <w:sz w:val="24"/>
          <w:szCs w:val="24"/>
        </w:rPr>
        <w:t>que</w:t>
      </w:r>
      <w:r w:rsidR="00C33ED1" w:rsidRPr="00C33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é</w:t>
      </w:r>
      <w:r w:rsidR="00EA359C">
        <w:rPr>
          <w:rFonts w:ascii="Arial" w:hAnsi="Arial" w:cs="Arial"/>
          <w:sz w:val="24"/>
          <w:szCs w:val="24"/>
        </w:rPr>
        <w:t xml:space="preserve"> nem</w:t>
      </w:r>
      <w:r>
        <w:rPr>
          <w:rFonts w:ascii="Arial" w:hAnsi="Arial" w:cs="Arial"/>
          <w:sz w:val="24"/>
          <w:szCs w:val="24"/>
        </w:rPr>
        <w:t xml:space="preserve"> impessoal,</w:t>
      </w:r>
      <w:r w:rsidR="00C33ED1" w:rsidRPr="00C33ED1">
        <w:rPr>
          <w:rFonts w:ascii="Arial" w:hAnsi="Arial" w:cs="Arial"/>
          <w:sz w:val="24"/>
          <w:szCs w:val="24"/>
        </w:rPr>
        <w:t xml:space="preserve"> nem </w:t>
      </w:r>
      <w:r w:rsidR="00EA359C">
        <w:rPr>
          <w:rFonts w:ascii="Arial" w:hAnsi="Arial" w:cs="Arial"/>
          <w:sz w:val="24"/>
          <w:szCs w:val="24"/>
        </w:rPr>
        <w:t>propriamente</w:t>
      </w:r>
      <w:r w:rsidR="00C33ED1" w:rsidRPr="00C33ED1">
        <w:rPr>
          <w:rFonts w:ascii="Arial" w:hAnsi="Arial" w:cs="Arial"/>
          <w:sz w:val="24"/>
          <w:szCs w:val="24"/>
        </w:rPr>
        <w:t xml:space="preserve"> interpessoal</w:t>
      </w:r>
      <w:r w:rsidR="00EA359C">
        <w:rPr>
          <w:rFonts w:ascii="Arial" w:hAnsi="Arial" w:cs="Arial"/>
          <w:sz w:val="24"/>
          <w:szCs w:val="24"/>
        </w:rPr>
        <w:t xml:space="preserve">, existe uma maior “afetividade” em grupos assentes numa comunicação eletrónica, ao qual eles chamam de </w:t>
      </w:r>
      <w:r w:rsidR="00EA359C" w:rsidRPr="00EA359C">
        <w:rPr>
          <w:rFonts w:ascii="Arial" w:hAnsi="Arial" w:cs="Arial"/>
          <w:i/>
          <w:sz w:val="24"/>
          <w:szCs w:val="24"/>
        </w:rPr>
        <w:t>Grupos CMC</w:t>
      </w:r>
      <w:r w:rsidR="00EA359C">
        <w:rPr>
          <w:rFonts w:ascii="Arial" w:hAnsi="Arial" w:cs="Arial"/>
          <w:sz w:val="24"/>
          <w:szCs w:val="24"/>
        </w:rPr>
        <w:t>, do que em relação a grupos “face-a-face”.</w:t>
      </w:r>
    </w:p>
    <w:p w:rsidR="000421F0" w:rsidRDefault="000E580C" w:rsidP="00814CE3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Numa comunicação</w:t>
      </w:r>
      <w:r w:rsidR="00DF44A8">
        <w:rPr>
          <w:rFonts w:ascii="Arial" w:hAnsi="Arial" w:cs="Arial"/>
          <w:sz w:val="24"/>
          <w:szCs w:val="24"/>
        </w:rPr>
        <w:t xml:space="preserve"> mediada através de um computador existe quatro elementos que são fundamentais para esta: o recetor, o emissor, o canal e o </w:t>
      </w:r>
      <w:proofErr w:type="spellStart"/>
      <w:r w:rsidR="00DF44A8">
        <w:rPr>
          <w:rFonts w:ascii="Arial" w:hAnsi="Arial" w:cs="Arial"/>
          <w:sz w:val="24"/>
          <w:szCs w:val="24"/>
        </w:rPr>
        <w:t>feed-back</w:t>
      </w:r>
      <w:proofErr w:type="spellEnd"/>
      <w:r w:rsidR="00DF44A8">
        <w:rPr>
          <w:rFonts w:ascii="Arial" w:hAnsi="Arial" w:cs="Arial"/>
          <w:sz w:val="24"/>
          <w:szCs w:val="24"/>
        </w:rPr>
        <w:t xml:space="preserve">. Neste contexto educacional via </w:t>
      </w:r>
      <w:proofErr w:type="gramStart"/>
      <w:r w:rsidR="00DF44A8">
        <w:rPr>
          <w:rFonts w:ascii="Arial" w:hAnsi="Arial" w:cs="Arial"/>
          <w:sz w:val="24"/>
          <w:szCs w:val="24"/>
        </w:rPr>
        <w:t>e-</w:t>
      </w:r>
      <w:proofErr w:type="spellStart"/>
      <w:r w:rsidR="00DF44A8">
        <w:rPr>
          <w:rFonts w:ascii="Arial" w:hAnsi="Arial" w:cs="Arial"/>
          <w:sz w:val="24"/>
          <w:szCs w:val="24"/>
        </w:rPr>
        <w:t>learning</w:t>
      </w:r>
      <w:proofErr w:type="spellEnd"/>
      <w:proofErr w:type="gramEnd"/>
      <w:r w:rsidR="00DF44A8">
        <w:rPr>
          <w:rFonts w:ascii="Arial" w:hAnsi="Arial" w:cs="Arial"/>
          <w:sz w:val="24"/>
          <w:szCs w:val="24"/>
        </w:rPr>
        <w:t xml:space="preserve">, denota-se que os grupos CMC (que são grupos baseados numa comunicação eletrónica), criam mais afinidade do que “face-a-face”, isto é, </w:t>
      </w:r>
    </w:p>
    <w:p w:rsidR="003C3092" w:rsidRDefault="003C3092" w:rsidP="00814CE3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909938"/>
        <w:docPartObj>
          <w:docPartGallery w:val="Bibliographies"/>
          <w:docPartUnique/>
        </w:docPartObj>
      </w:sdtPr>
      <w:sdtContent>
        <w:p w:rsidR="000421F0" w:rsidRDefault="00430DB4">
          <w:pPr>
            <w:pStyle w:val="Ttulo1"/>
          </w:pPr>
          <w:r>
            <w:t>BIBLIOGRAFIA</w:t>
          </w:r>
        </w:p>
        <w:sdt>
          <w:sdtPr>
            <w:id w:val="111145805"/>
            <w:bibliography/>
          </w:sdtPr>
          <w:sdtContent>
            <w:p w:rsidR="00676741" w:rsidRDefault="005213EB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fldChar w:fldCharType="begin"/>
              </w:r>
              <w:r w:rsidR="000421F0">
                <w:instrText xml:space="preserve"> BIBLIOGRAPHY </w:instrText>
              </w:r>
              <w:r>
                <w:fldChar w:fldCharType="separate"/>
              </w:r>
              <w:r w:rsidR="00676741">
                <w:rPr>
                  <w:noProof/>
                </w:rPr>
                <w:t xml:space="preserve">Direção-Geral da Educação. (s.d.). </w:t>
              </w:r>
              <w:r w:rsidR="00676741">
                <w:rPr>
                  <w:i/>
                  <w:iCs/>
                  <w:noProof/>
                </w:rPr>
                <w:t>Ensino a distância</w:t>
              </w:r>
              <w:r w:rsidR="00676741">
                <w:rPr>
                  <w:noProof/>
                </w:rPr>
                <w:t>. (R. Portuguesa, Produtor) Obtido em 15 de novembro de 2018, de Direção-Geral da Educação: http://www.dge.mec.pt/ensino-distancia-0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Lee, D. (14 de julho de 2016). </w:t>
              </w:r>
              <w:r>
                <w:rPr>
                  <w:i/>
                  <w:iCs/>
                  <w:noProof/>
                </w:rPr>
                <w:t>Educação Conectada - Institucional</w:t>
              </w:r>
              <w:r>
                <w:rPr>
                  <w:noProof/>
                </w:rPr>
                <w:t>. (T. Talks, Produtor) Obtido em 15 de novembro de 2018, de Educação Conect@da: https://youtu.be/WN5aZ2c6Lyc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Moore, M. (1973). pp. 665.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Quintas-Mendes, A., Morgado, L., &amp; Amante, L. (s.d.). "Comunicação mediada por computador e educação online: da distância à proximidade". Lisboa: Universidade Aberta.</w:t>
              </w:r>
            </w:p>
            <w:p w:rsidR="000421F0" w:rsidRDefault="005213EB" w:rsidP="00676741">
              <w:r>
                <w:fldChar w:fldCharType="end"/>
              </w:r>
            </w:p>
          </w:sdtContent>
        </w:sdt>
      </w:sdtContent>
    </w:sdt>
    <w:p w:rsidR="00594EBF" w:rsidRPr="00814CE3" w:rsidRDefault="00C33ED1" w:rsidP="00814CE3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909948"/>
        <w:docPartObj>
          <w:docPartGallery w:val="Bibliographies"/>
          <w:docPartUnique/>
        </w:docPartObj>
      </w:sdtPr>
      <w:sdtContent>
        <w:p w:rsidR="00594EBF" w:rsidRDefault="00594EBF">
          <w:pPr>
            <w:pStyle w:val="Ttulo1"/>
          </w:pPr>
          <w:r>
            <w:t>Bibliografia</w:t>
          </w:r>
        </w:p>
        <w:sdt>
          <w:sdtPr>
            <w:id w:val="15909947"/>
            <w:bibliography/>
          </w:sdtPr>
          <w:sdtContent>
            <w:p w:rsidR="00676741" w:rsidRDefault="005213EB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fldChar w:fldCharType="begin"/>
              </w:r>
              <w:r w:rsidR="00594EBF">
                <w:instrText xml:space="preserve"> BIBLIOGRAPHY </w:instrText>
              </w:r>
              <w:r>
                <w:fldChar w:fldCharType="separate"/>
              </w:r>
              <w:r w:rsidR="00676741">
                <w:rPr>
                  <w:noProof/>
                </w:rPr>
                <w:t xml:space="preserve">Direção-Geral da Educação. (s.d.). </w:t>
              </w:r>
              <w:r w:rsidR="00676741">
                <w:rPr>
                  <w:i/>
                  <w:iCs/>
                  <w:noProof/>
                </w:rPr>
                <w:t>Ensino a distância</w:t>
              </w:r>
              <w:r w:rsidR="00676741">
                <w:rPr>
                  <w:noProof/>
                </w:rPr>
                <w:t>. (R. Portuguesa, Produtor) Obtido em 15 de novembro de 2018, de Direção-Geral da Educação: http://www.dge.mec.pt/ensino-distancia-0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Lee, D. (14 de julho de 2016). </w:t>
              </w:r>
              <w:r>
                <w:rPr>
                  <w:i/>
                  <w:iCs/>
                  <w:noProof/>
                </w:rPr>
                <w:t>Educação Conectada - Institucional</w:t>
              </w:r>
              <w:r>
                <w:rPr>
                  <w:noProof/>
                </w:rPr>
                <w:t>. (T. Talks, Produtor) Obtido em 15 de novembro de 2018, de Educação Conect@da: https://youtu.be/WN5aZ2c6Lyc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Moore, M. (1973). pp. 665.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Quintas-Mendes, A., Morgado, L., &amp; Amante, L. (s.d.). "Comunicação mediada por computador e educação online: da distância à proximidade". Lisboa: Universidade Aberta.</w:t>
              </w:r>
            </w:p>
            <w:p w:rsidR="00594EBF" w:rsidRDefault="005213EB" w:rsidP="00676741">
              <w:r>
                <w:fldChar w:fldCharType="end"/>
              </w:r>
            </w:p>
          </w:sdtContent>
        </w:sdt>
      </w:sdtContent>
    </w:sdt>
    <w:p w:rsidR="00C33ED1" w:rsidRPr="00814CE3" w:rsidRDefault="00C33ED1" w:rsidP="00814CE3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5365" w:rsidRPr="00736773" w:rsidRDefault="00267E5E" w:rsidP="007367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36773">
        <w:rPr>
          <w:rFonts w:ascii="Arial" w:hAnsi="Arial" w:cs="Arial"/>
          <w:b/>
          <w:color w:val="FF0000"/>
          <w:sz w:val="24"/>
          <w:szCs w:val="24"/>
          <w:u w:val="single"/>
        </w:rPr>
        <w:t>“</w:t>
      </w:r>
      <w:r w:rsidR="00355365" w:rsidRPr="00736773">
        <w:rPr>
          <w:rFonts w:ascii="Arial" w:hAnsi="Arial" w:cs="Arial"/>
          <w:b/>
          <w:color w:val="FF0000"/>
          <w:sz w:val="24"/>
          <w:szCs w:val="24"/>
          <w:u w:val="single"/>
        </w:rPr>
        <w:t>DISTÂNCIA TRANSACIONAL</w:t>
      </w:r>
      <w:r w:rsidRPr="00736773">
        <w:rPr>
          <w:rFonts w:ascii="Arial" w:hAnsi="Arial" w:cs="Arial"/>
          <w:b/>
          <w:color w:val="FF0000"/>
          <w:sz w:val="24"/>
          <w:szCs w:val="24"/>
          <w:u w:val="single"/>
        </w:rPr>
        <w:t>”</w:t>
      </w:r>
    </w:p>
    <w:p w:rsidR="00355365" w:rsidRDefault="00266418" w:rsidP="0026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6418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…) </w:t>
      </w:r>
      <w:r w:rsidRPr="00266418">
        <w:rPr>
          <w:rFonts w:ascii="Arial" w:hAnsi="Arial" w:cs="Arial"/>
          <w:i/>
          <w:sz w:val="24"/>
          <w:szCs w:val="24"/>
        </w:rPr>
        <w:t>a distância de um estudante em relação ao seu professor não se mede em quilómetros ou em minutos</w:t>
      </w:r>
      <w:r>
        <w:rPr>
          <w:rFonts w:ascii="Arial" w:hAnsi="Arial" w:cs="Arial"/>
          <w:i/>
          <w:sz w:val="24"/>
          <w:szCs w:val="24"/>
        </w:rPr>
        <w:t xml:space="preserve"> (…)</w:t>
      </w:r>
      <w:r w:rsidRPr="00266418">
        <w:rPr>
          <w:rFonts w:ascii="Arial" w:hAnsi="Arial" w:cs="Arial"/>
          <w:i/>
          <w:sz w:val="24"/>
          <w:szCs w:val="24"/>
        </w:rPr>
        <w:t>”</w:t>
      </w:r>
      <w:r w:rsidRPr="002664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88580"/>
          <w:citation/>
        </w:sdtPr>
        <w:sdtContent>
          <w:r w:rsidR="005213EB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Mic73 \l 2070 </w:instrText>
          </w:r>
          <w:r w:rsidR="005213EB">
            <w:rPr>
              <w:rFonts w:ascii="Arial" w:hAnsi="Arial" w:cs="Arial"/>
              <w:sz w:val="24"/>
              <w:szCs w:val="24"/>
            </w:rPr>
            <w:fldChar w:fldCharType="separate"/>
          </w:r>
          <w:r w:rsidR="00676741" w:rsidRPr="00676741">
            <w:rPr>
              <w:rFonts w:ascii="Arial" w:hAnsi="Arial" w:cs="Arial"/>
              <w:noProof/>
              <w:sz w:val="24"/>
              <w:szCs w:val="24"/>
            </w:rPr>
            <w:t>(Moore, 1973)</w:t>
          </w:r>
          <w:r w:rsidR="005213EB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C5513C" w:rsidRDefault="00CD0FA2" w:rsidP="002664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conceito de </w:t>
      </w:r>
      <w:r w:rsidRPr="00266418">
        <w:rPr>
          <w:rFonts w:ascii="Arial" w:hAnsi="Arial" w:cs="Arial"/>
          <w:i/>
          <w:sz w:val="24"/>
          <w:szCs w:val="24"/>
        </w:rPr>
        <w:t>Distância Transacional</w:t>
      </w:r>
      <w:r>
        <w:rPr>
          <w:rFonts w:ascii="Arial" w:hAnsi="Arial" w:cs="Arial"/>
          <w:sz w:val="24"/>
          <w:szCs w:val="24"/>
        </w:rPr>
        <w:t xml:space="preserve"> define-se como </w:t>
      </w:r>
      <w:r w:rsidR="00266418">
        <w:rPr>
          <w:rFonts w:ascii="Arial" w:hAnsi="Arial" w:cs="Arial"/>
          <w:sz w:val="24"/>
          <w:szCs w:val="24"/>
        </w:rPr>
        <w:t xml:space="preserve">um espaço cognitivo entre professor e aluno num universo educativo à distância. Segundo </w:t>
      </w:r>
      <w:r w:rsidR="00266418" w:rsidRPr="00266418">
        <w:rPr>
          <w:rFonts w:ascii="Arial" w:hAnsi="Arial" w:cs="Arial"/>
          <w:i/>
          <w:sz w:val="24"/>
          <w:szCs w:val="24"/>
        </w:rPr>
        <w:t>Moore</w:t>
      </w:r>
      <w:r w:rsidR="00266418">
        <w:rPr>
          <w:rFonts w:ascii="Arial" w:hAnsi="Arial" w:cs="Arial"/>
          <w:sz w:val="24"/>
          <w:szCs w:val="24"/>
        </w:rPr>
        <w:t>, na sua teoria, a comunicação deve assentar em três pilares importantes: o diálogo, a autonomia e a estrutura como base para esta distância.</w:t>
      </w:r>
      <w:r w:rsidR="00C5513C">
        <w:rPr>
          <w:rFonts w:ascii="Arial" w:hAnsi="Arial" w:cs="Arial"/>
          <w:sz w:val="24"/>
          <w:szCs w:val="24"/>
        </w:rPr>
        <w:t xml:space="preserve"> </w:t>
      </w:r>
    </w:p>
    <w:p w:rsidR="00266418" w:rsidRPr="00244819" w:rsidRDefault="00C5513C" w:rsidP="002664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Pr="00C5513C">
        <w:rPr>
          <w:rFonts w:ascii="Arial" w:hAnsi="Arial" w:cs="Arial"/>
          <w:i/>
          <w:sz w:val="24"/>
          <w:szCs w:val="24"/>
        </w:rPr>
        <w:t>diálogo</w:t>
      </w:r>
      <w:r>
        <w:rPr>
          <w:rFonts w:ascii="Arial" w:hAnsi="Arial" w:cs="Arial"/>
          <w:sz w:val="24"/>
          <w:szCs w:val="24"/>
        </w:rPr>
        <w:t xml:space="preserve"> encontramos a aproximação entre aluno e professor, pois este é considerado uma forma positiva e fundamental para o relacionamento de ambos. </w:t>
      </w:r>
    </w:p>
    <w:p w:rsidR="00C5513C" w:rsidRPr="00C5513C" w:rsidRDefault="00C5513C" w:rsidP="00C5513C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5513C">
        <w:rPr>
          <w:rFonts w:ascii="Arial" w:hAnsi="Arial" w:cs="Arial"/>
          <w:color w:val="FF0000"/>
          <w:sz w:val="24"/>
          <w:szCs w:val="24"/>
        </w:rPr>
        <w:t xml:space="preserve">• </w:t>
      </w:r>
      <w:proofErr w:type="gramStart"/>
      <w:r w:rsidRPr="00C5513C">
        <w:rPr>
          <w:rFonts w:ascii="Arial" w:hAnsi="Arial" w:cs="Arial"/>
          <w:b/>
          <w:color w:val="FF0000"/>
          <w:sz w:val="24"/>
          <w:szCs w:val="24"/>
        </w:rPr>
        <w:t>diálogo</w:t>
      </w:r>
      <w:proofErr w:type="gramEnd"/>
      <w:r w:rsidRPr="00C5513C">
        <w:rPr>
          <w:rFonts w:ascii="Arial" w:hAnsi="Arial" w:cs="Arial"/>
          <w:color w:val="FF0000"/>
          <w:sz w:val="24"/>
          <w:szCs w:val="24"/>
        </w:rPr>
        <w:t xml:space="preserve"> – refere-se à interação entre alunos e professores; alunos e conteúdos e alunos e alunos</w:t>
      </w:r>
      <w:proofErr w:type="gramStart"/>
      <w:r w:rsidRPr="00C5513C">
        <w:rPr>
          <w:rFonts w:ascii="Arial" w:hAnsi="Arial" w:cs="Arial"/>
          <w:color w:val="FF0000"/>
          <w:sz w:val="24"/>
          <w:szCs w:val="24"/>
        </w:rPr>
        <w:t>,</w:t>
      </w:r>
      <w:proofErr w:type="gramEnd"/>
      <w:r w:rsidRPr="00C5513C">
        <w:rPr>
          <w:rFonts w:ascii="Arial" w:hAnsi="Arial" w:cs="Arial"/>
          <w:color w:val="FF0000"/>
          <w:sz w:val="24"/>
          <w:szCs w:val="24"/>
        </w:rPr>
        <w:t xml:space="preserve"> é encarado como característica positiva e importante tanto para professores como para alunos. A interação é fundamental neste tipo de processo de aprendizagem. Segundo Moore (1993, p. 24): </w:t>
      </w:r>
      <w:r w:rsidRPr="00C5513C">
        <w:rPr>
          <w:rFonts w:ascii="Arial" w:hAnsi="Arial" w:cs="Arial"/>
          <w:i/>
          <w:color w:val="FF0000"/>
          <w:sz w:val="24"/>
          <w:szCs w:val="24"/>
        </w:rPr>
        <w:t xml:space="preserve">‘’uma distinção pode ser feita. O termo ‘diálogo’ é usado aqui para descrever uma interação ou série de interações que possuem qualidades positivas que outras interações podem não ter. [...] Pode haver interações negativas ou neutras; o termo diálogo é reservado para interações positivas, </w:t>
      </w:r>
      <w:r w:rsidRPr="00C5513C">
        <w:rPr>
          <w:rFonts w:ascii="Arial" w:hAnsi="Arial" w:cs="Arial"/>
          <w:i/>
          <w:color w:val="FF0000"/>
          <w:sz w:val="24"/>
          <w:szCs w:val="24"/>
        </w:rPr>
        <w:lastRenderedPageBreak/>
        <w:t xml:space="preserve">onde o valor incide sobre a natureza sinérgica da relação entre as partes envolvidas. O diálogo numa relação educacional é </w:t>
      </w:r>
      <w:proofErr w:type="spellStart"/>
      <w:r w:rsidRPr="00C5513C">
        <w:rPr>
          <w:rFonts w:ascii="Arial" w:hAnsi="Arial" w:cs="Arial"/>
          <w:i/>
          <w:color w:val="FF0000"/>
          <w:sz w:val="24"/>
          <w:szCs w:val="24"/>
        </w:rPr>
        <w:t>direccionado</w:t>
      </w:r>
      <w:proofErr w:type="spellEnd"/>
      <w:r w:rsidRPr="00C5513C">
        <w:rPr>
          <w:rFonts w:ascii="Arial" w:hAnsi="Arial" w:cs="Arial"/>
          <w:i/>
          <w:color w:val="FF0000"/>
          <w:sz w:val="24"/>
          <w:szCs w:val="24"/>
        </w:rPr>
        <w:t xml:space="preserve"> para o aperfeiçoamento da compreensão do aluno.’’</w:t>
      </w:r>
      <w:r w:rsidRPr="00C5513C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2" w:anchor="cite_note-4" w:history="1">
        <w:r w:rsidRPr="00C5513C">
          <w:rPr>
            <w:rFonts w:ascii="Arial" w:hAnsi="Arial" w:cs="Arial"/>
            <w:color w:val="FF0000"/>
            <w:sz w:val="24"/>
            <w:szCs w:val="24"/>
          </w:rPr>
          <w:t>[4]</w:t>
        </w:r>
      </w:hyperlink>
      <w:r w:rsidRPr="00C5513C">
        <w:rPr>
          <w:rFonts w:ascii="Arial" w:hAnsi="Arial" w:cs="Arial"/>
          <w:color w:val="FF0000"/>
          <w:sz w:val="24"/>
          <w:szCs w:val="24"/>
        </w:rPr>
        <w:t xml:space="preserve"> O tipo de diálogo estabelecido depende de diversos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factores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, por exemplo, personalidade individual dos intervenientes; conteúdos; metodologia pedagógica e meio de comunicação. O meio de comunicação utilizado é um importante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factor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de influência do diálogo e, consequentemente, a distância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transaccional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será, também, influenciada por este e pelo diálogo estabelecido. Esta distância</w:t>
      </w:r>
      <w:proofErr w:type="gramStart"/>
      <w:r w:rsidRPr="00C5513C">
        <w:rPr>
          <w:rFonts w:ascii="Arial" w:hAnsi="Arial" w:cs="Arial"/>
          <w:color w:val="FF0000"/>
          <w:sz w:val="24"/>
          <w:szCs w:val="24"/>
        </w:rPr>
        <w:t>,</w:t>
      </w:r>
      <w:proofErr w:type="gramEnd"/>
      <w:r w:rsidRPr="00C5513C">
        <w:rPr>
          <w:rFonts w:ascii="Arial" w:hAnsi="Arial" w:cs="Arial"/>
          <w:color w:val="FF0000"/>
          <w:sz w:val="24"/>
          <w:szCs w:val="24"/>
        </w:rPr>
        <w:t xml:space="preserve"> poderá ser maior ou menor consoante o tipo de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interacção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do diálogo. </w:t>
      </w:r>
    </w:p>
    <w:p w:rsidR="00C5513C" w:rsidRPr="00C5513C" w:rsidRDefault="00C5513C" w:rsidP="00C5513C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5513C">
        <w:rPr>
          <w:rFonts w:ascii="Arial" w:hAnsi="Arial" w:cs="Arial"/>
          <w:color w:val="FF0000"/>
          <w:sz w:val="24"/>
          <w:szCs w:val="24"/>
        </w:rPr>
        <w:t xml:space="preserve">• </w:t>
      </w:r>
      <w:proofErr w:type="gramStart"/>
      <w:r w:rsidRPr="00C5513C">
        <w:rPr>
          <w:rFonts w:ascii="Arial" w:hAnsi="Arial" w:cs="Arial"/>
          <w:color w:val="FF0000"/>
          <w:sz w:val="24"/>
          <w:szCs w:val="24"/>
        </w:rPr>
        <w:t>estrutura</w:t>
      </w:r>
      <w:proofErr w:type="gramEnd"/>
      <w:r w:rsidRPr="00C5513C">
        <w:rPr>
          <w:rFonts w:ascii="Arial" w:hAnsi="Arial" w:cs="Arial"/>
          <w:color w:val="FF0000"/>
          <w:sz w:val="24"/>
          <w:szCs w:val="24"/>
        </w:rPr>
        <w:t xml:space="preserve"> dos programas de ensino - Os programas são estruturas das mais variadas formas, mais ou menos estruturados. </w:t>
      </w:r>
    </w:p>
    <w:p w:rsidR="00C5513C" w:rsidRPr="00C5513C" w:rsidRDefault="00C5513C" w:rsidP="00C5513C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5513C">
        <w:rPr>
          <w:rFonts w:ascii="Arial" w:hAnsi="Arial" w:cs="Arial"/>
          <w:color w:val="FF0000"/>
          <w:sz w:val="24"/>
          <w:szCs w:val="24"/>
        </w:rPr>
        <w:t xml:space="preserve">A estrutura de um programa define a rigidez ou flexibilidade dos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objectivos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pedagógicos, estratégias utilizadas e métodos de avaliação (Moore, M. 1993, p.5) </w:t>
      </w:r>
      <w:hyperlink r:id="rId13" w:anchor="cite_note-5" w:history="1">
        <w:r w:rsidRPr="00C5513C">
          <w:rPr>
            <w:rFonts w:ascii="Arial" w:hAnsi="Arial" w:cs="Arial"/>
            <w:color w:val="FF0000"/>
            <w:sz w:val="24"/>
            <w:szCs w:val="24"/>
          </w:rPr>
          <w:t>[5]</w:t>
        </w:r>
      </w:hyperlink>
      <w:r w:rsidRPr="00C5513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5513C" w:rsidRPr="00C5513C" w:rsidRDefault="00C5513C" w:rsidP="00C5513C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5513C">
        <w:rPr>
          <w:rFonts w:ascii="Arial" w:hAnsi="Arial" w:cs="Arial"/>
          <w:color w:val="FF0000"/>
          <w:sz w:val="24"/>
          <w:szCs w:val="24"/>
        </w:rPr>
        <w:t xml:space="preserve">Quando temos programas pouco estruturados, os alunos recebem instruções e orientações de estudo por meio de diálogo com o professor diminuindo assim a distância transacional. Por outro lado, quando temos programas altamente estruturados e pouco diálogo, a relação entre o aluno e os materiais é passível de ser interpretado de diferentes formas aumentando assim a distância transacional. </w:t>
      </w:r>
    </w:p>
    <w:p w:rsidR="00C5513C" w:rsidRPr="00C5513C" w:rsidRDefault="00C5513C" w:rsidP="00C5513C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5513C">
        <w:rPr>
          <w:rFonts w:ascii="Arial" w:hAnsi="Arial" w:cs="Arial"/>
          <w:color w:val="FF0000"/>
          <w:sz w:val="24"/>
          <w:szCs w:val="24"/>
        </w:rPr>
        <w:t xml:space="preserve">Assim, num curso em que a distância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transaccional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é pequena, o diálogo é mais forte, fazendo com que os alunos recebam instruções e informação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directamente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do professor. Quando a distância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transaccional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é grande, estas instruções são proporcionadas pela estrutura (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Grof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, L. </w:t>
      </w:r>
      <w:proofErr w:type="spellStart"/>
      <w:r w:rsidRPr="00C5513C">
        <w:rPr>
          <w:rFonts w:ascii="Arial" w:hAnsi="Arial" w:cs="Arial"/>
          <w:color w:val="FF0000"/>
          <w:sz w:val="24"/>
          <w:szCs w:val="24"/>
        </w:rPr>
        <w:t>et</w:t>
      </w:r>
      <w:proofErr w:type="spellEnd"/>
      <w:r w:rsidRPr="00C5513C">
        <w:rPr>
          <w:rFonts w:ascii="Arial" w:hAnsi="Arial" w:cs="Arial"/>
          <w:color w:val="FF0000"/>
          <w:sz w:val="24"/>
          <w:szCs w:val="24"/>
        </w:rPr>
        <w:t xml:space="preserve"> al., 2010, p. 9). </w:t>
      </w:r>
      <w:hyperlink r:id="rId14" w:anchor="cite_note-6" w:history="1">
        <w:r w:rsidRPr="00C5513C">
          <w:rPr>
            <w:rFonts w:ascii="Arial" w:hAnsi="Arial" w:cs="Arial"/>
            <w:color w:val="FF0000"/>
            <w:sz w:val="24"/>
            <w:szCs w:val="24"/>
          </w:rPr>
          <w:t>[6]</w:t>
        </w:r>
      </w:hyperlink>
      <w:r w:rsidRPr="00C5513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5513C" w:rsidRPr="00C5513C" w:rsidRDefault="00C5513C" w:rsidP="00C5513C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5513C">
        <w:rPr>
          <w:rFonts w:ascii="Arial" w:hAnsi="Arial" w:cs="Arial"/>
          <w:color w:val="FF0000"/>
          <w:sz w:val="24"/>
          <w:szCs w:val="24"/>
        </w:rPr>
        <w:t xml:space="preserve">• </w:t>
      </w:r>
      <w:proofErr w:type="gramStart"/>
      <w:r w:rsidRPr="00C5513C">
        <w:rPr>
          <w:rFonts w:ascii="Arial" w:hAnsi="Arial" w:cs="Arial"/>
          <w:color w:val="FF0000"/>
          <w:sz w:val="24"/>
          <w:szCs w:val="24"/>
        </w:rPr>
        <w:t>autonomia</w:t>
      </w:r>
      <w:proofErr w:type="gramEnd"/>
      <w:r w:rsidRPr="00C5513C">
        <w:rPr>
          <w:rFonts w:ascii="Arial" w:hAnsi="Arial" w:cs="Arial"/>
          <w:color w:val="FF0000"/>
          <w:sz w:val="24"/>
          <w:szCs w:val="24"/>
        </w:rPr>
        <w:t xml:space="preserve"> - De acordo com Moore (1989), a autonomia do aluno é a medida pela qual, na relação ensino/aprendizagem, é o aluno e não o professor quem determina os objetivos, as experiências de aprendizagem e as decisões de avaliação do programa de aprendizagem. Isso quer dizer que a autonomia do aluno está relacionada com a distância, pois quanto maior for a distância, maior será a autonomia do aluno, a liberdade e a responsabilidade para estudar independentemente. </w:t>
      </w:r>
    </w:p>
    <w:p w:rsidR="00CD0FA2" w:rsidRPr="00266418" w:rsidRDefault="00CD0FA2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518" w:rsidRPr="00266418" w:rsidRDefault="00266418" w:rsidP="0054551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PT"/>
        </w:rPr>
      </w:pPr>
      <w:r w:rsidRPr="00266418">
        <w:rPr>
          <w:color w:val="FF0000"/>
        </w:rPr>
        <w:t>O conceito de distância transacional refere-se ao espaço cognitivo entre professor e aluno num ambiente educacional, mais especificamente na educação à distância. Segundo a teoria, a distância entre professor e aluno não é meramente geográfica, mas educacional e psicológica. Esse espaço psicológico e de comunicação existente entre os dois parceiros no empreendimento educacional é um espaço de potencial mal-entendido entre as entradas do instrutor e as do aluno.</w:t>
      </w:r>
    </w:p>
    <w:p w:rsidR="00266418" w:rsidRDefault="00266418" w:rsidP="002664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a </w:t>
      </w:r>
      <w:r w:rsidR="00C5513C">
        <w:rPr>
          <w:rFonts w:ascii="Arial" w:hAnsi="Arial" w:cs="Arial"/>
          <w:sz w:val="24"/>
          <w:szCs w:val="24"/>
        </w:rPr>
        <w:t>distância</w:t>
      </w:r>
      <w:r>
        <w:rPr>
          <w:rFonts w:ascii="Arial" w:hAnsi="Arial" w:cs="Arial"/>
          <w:sz w:val="24"/>
          <w:szCs w:val="24"/>
        </w:rPr>
        <w:t xml:space="preserve"> geográfica não é </w:t>
      </w:r>
      <w:r w:rsidR="00C5513C">
        <w:rPr>
          <w:rFonts w:ascii="Arial" w:hAnsi="Arial" w:cs="Arial"/>
          <w:sz w:val="24"/>
          <w:szCs w:val="24"/>
        </w:rPr>
        <w:t>relevante, se</w:t>
      </w:r>
      <w:r>
        <w:rPr>
          <w:rFonts w:ascii="Arial" w:hAnsi="Arial" w:cs="Arial"/>
          <w:sz w:val="24"/>
          <w:szCs w:val="24"/>
        </w:rPr>
        <w:t xml:space="preserve"> houver diálogo…</w:t>
      </w:r>
    </w:p>
    <w:p w:rsidR="00EC1FCA" w:rsidRDefault="00EC1FCA" w:rsidP="00EC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6418" w:rsidRPr="00EC1FCA" w:rsidRDefault="00266418" w:rsidP="00EC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45045" w:rsidRPr="00736773" w:rsidRDefault="00A45045" w:rsidP="00A450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6773">
        <w:rPr>
          <w:rFonts w:ascii="Arial" w:hAnsi="Arial" w:cs="Arial"/>
          <w:b/>
          <w:sz w:val="24"/>
          <w:szCs w:val="24"/>
        </w:rPr>
        <w:t>BIB</w:t>
      </w:r>
      <w:r>
        <w:rPr>
          <w:rFonts w:ascii="Arial" w:hAnsi="Arial" w:cs="Arial"/>
          <w:b/>
          <w:sz w:val="24"/>
          <w:szCs w:val="24"/>
        </w:rPr>
        <w:t>L</w:t>
      </w:r>
      <w:r w:rsidRPr="00736773">
        <w:rPr>
          <w:rFonts w:ascii="Arial" w:hAnsi="Arial" w:cs="Arial"/>
          <w:b/>
          <w:sz w:val="24"/>
          <w:szCs w:val="24"/>
        </w:rPr>
        <w:t>IOGRAFIA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910008"/>
        <w:docPartObj>
          <w:docPartGallery w:val="Bibliographies"/>
          <w:docPartUnique/>
        </w:docPartObj>
      </w:sdtPr>
      <w:sdtContent>
        <w:p w:rsidR="00CA332D" w:rsidRDefault="00CA332D">
          <w:pPr>
            <w:pStyle w:val="Ttulo1"/>
          </w:pPr>
          <w:r>
            <w:t>Bibliografia</w:t>
          </w:r>
        </w:p>
        <w:sdt>
          <w:sdtPr>
            <w:id w:val="15910007"/>
            <w:bibliography/>
          </w:sdtPr>
          <w:sdtContent>
            <w:p w:rsidR="00676741" w:rsidRDefault="005213EB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fldChar w:fldCharType="begin"/>
              </w:r>
              <w:r w:rsidR="00CA332D">
                <w:instrText xml:space="preserve"> BIBLIOGRAPHY </w:instrText>
              </w:r>
              <w:r>
                <w:fldChar w:fldCharType="separate"/>
              </w:r>
              <w:r w:rsidR="00676741">
                <w:rPr>
                  <w:noProof/>
                </w:rPr>
                <w:t xml:space="preserve">Direção-Geral da Educação. (s.d.). </w:t>
              </w:r>
              <w:r w:rsidR="00676741">
                <w:rPr>
                  <w:i/>
                  <w:iCs/>
                  <w:noProof/>
                </w:rPr>
                <w:t>Ensino a distância</w:t>
              </w:r>
              <w:r w:rsidR="00676741">
                <w:rPr>
                  <w:noProof/>
                </w:rPr>
                <w:t>. (R. Portuguesa, Produtor) Obtido em 15 de novembro de 2018, de Direção-Geral da Educação: http://www.dge.mec.pt/ensino-distancia-0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Lee, D. (14 de julho de 2016). </w:t>
              </w:r>
              <w:r>
                <w:rPr>
                  <w:i/>
                  <w:iCs/>
                  <w:noProof/>
                </w:rPr>
                <w:t>Educação Conectada - Institucional</w:t>
              </w:r>
              <w:r>
                <w:rPr>
                  <w:noProof/>
                </w:rPr>
                <w:t>. (T. Talks, Produtor) Obtido em 15 de novembro de 2018, de Educação Conect@da: https://youtu.be/WN5aZ2c6Lyc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Moore, M. (1973). pp. 665.</w:t>
              </w:r>
            </w:p>
            <w:p w:rsidR="00676741" w:rsidRDefault="00676741" w:rsidP="00676741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Quintas-Mendes, A., Morgado, L., &amp; Amante, L. (s.d.). "Comunicação mediada por computador e educação online: da distância à proximidade". Lisboa: Universidade Aberta.</w:t>
              </w:r>
            </w:p>
            <w:p w:rsidR="00CA332D" w:rsidRDefault="005213EB" w:rsidP="00676741">
              <w:r>
                <w:fldChar w:fldCharType="end"/>
              </w:r>
            </w:p>
          </w:sdtContent>
        </w:sdt>
      </w:sdtContent>
    </w:sdt>
    <w:p w:rsidR="004F31D4" w:rsidRPr="00736773" w:rsidRDefault="004F31D4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5365" w:rsidRPr="00736773" w:rsidRDefault="00267E5E" w:rsidP="007367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36773">
        <w:rPr>
          <w:rFonts w:ascii="Arial" w:hAnsi="Arial" w:cs="Arial"/>
          <w:b/>
          <w:color w:val="FF0000"/>
          <w:sz w:val="24"/>
          <w:szCs w:val="24"/>
          <w:u w:val="single"/>
        </w:rPr>
        <w:t>IMAGEM</w:t>
      </w:r>
    </w:p>
    <w:p w:rsidR="00267E5E" w:rsidRPr="00736773" w:rsidRDefault="00267E5E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773">
        <w:rPr>
          <w:rFonts w:ascii="Arial" w:hAnsi="Arial" w:cs="Arial"/>
          <w:sz w:val="24"/>
          <w:szCs w:val="24"/>
        </w:rPr>
        <w:t>https:</w:t>
      </w:r>
      <w:proofErr w:type="gramEnd"/>
      <w:r w:rsidRPr="00736773">
        <w:rPr>
          <w:rFonts w:ascii="Arial" w:hAnsi="Arial" w:cs="Arial"/>
          <w:sz w:val="24"/>
          <w:szCs w:val="24"/>
        </w:rPr>
        <w:t>//jornalistamasini.files.wordpress.com/2009/11/educacao_tecnologia.jpg</w:t>
      </w:r>
    </w:p>
    <w:p w:rsidR="00267E5E" w:rsidRPr="00736773" w:rsidRDefault="00267E5E" w:rsidP="007367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36773">
        <w:rPr>
          <w:rFonts w:ascii="Arial" w:hAnsi="Arial" w:cs="Arial"/>
          <w:b/>
          <w:color w:val="FF0000"/>
          <w:sz w:val="24"/>
          <w:szCs w:val="24"/>
          <w:u w:val="single"/>
        </w:rPr>
        <w:t>VIDEOS</w:t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773">
        <w:rPr>
          <w:rFonts w:ascii="Arial" w:hAnsi="Arial" w:cs="Arial"/>
          <w:sz w:val="24"/>
          <w:szCs w:val="24"/>
        </w:rPr>
        <w:t>https:</w:t>
      </w:r>
      <w:proofErr w:type="gramEnd"/>
      <w:r w:rsidRPr="00736773">
        <w:rPr>
          <w:rFonts w:ascii="Arial" w:hAnsi="Arial" w:cs="Arial"/>
          <w:sz w:val="24"/>
          <w:szCs w:val="24"/>
        </w:rPr>
        <w:t>//www.youtube.com/watch?v=-pn7_bKoA_0</w:t>
      </w:r>
    </w:p>
    <w:p w:rsidR="00355365" w:rsidRPr="00736773" w:rsidRDefault="00355365" w:rsidP="007367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6773">
        <w:rPr>
          <w:rFonts w:ascii="Arial" w:hAnsi="Arial" w:cs="Arial"/>
          <w:sz w:val="24"/>
          <w:szCs w:val="24"/>
        </w:rPr>
        <w:t>23.10.2018 - 10h57</w:t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773">
        <w:rPr>
          <w:rFonts w:ascii="Arial" w:hAnsi="Arial" w:cs="Arial"/>
          <w:sz w:val="24"/>
          <w:szCs w:val="24"/>
        </w:rPr>
        <w:lastRenderedPageBreak/>
        <w:t>https:</w:t>
      </w:r>
      <w:proofErr w:type="gramEnd"/>
      <w:r w:rsidRPr="00736773">
        <w:rPr>
          <w:rFonts w:ascii="Arial" w:hAnsi="Arial" w:cs="Arial"/>
          <w:sz w:val="24"/>
          <w:szCs w:val="24"/>
        </w:rPr>
        <w:t>//www.youtube.com/watch?v=HnL6GUWe1hc</w:t>
      </w:r>
    </w:p>
    <w:p w:rsidR="00355365" w:rsidRPr="00736773" w:rsidRDefault="00355365" w:rsidP="007367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6773">
        <w:rPr>
          <w:rFonts w:ascii="Arial" w:hAnsi="Arial" w:cs="Arial"/>
          <w:sz w:val="24"/>
          <w:szCs w:val="24"/>
        </w:rPr>
        <w:t>23.10.2018 - 11H03</w:t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773">
        <w:rPr>
          <w:rFonts w:ascii="Arial" w:hAnsi="Arial" w:cs="Arial"/>
          <w:sz w:val="24"/>
          <w:szCs w:val="24"/>
        </w:rPr>
        <w:t>https:</w:t>
      </w:r>
      <w:proofErr w:type="gramEnd"/>
      <w:r w:rsidRPr="00736773">
        <w:rPr>
          <w:rFonts w:ascii="Arial" w:hAnsi="Arial" w:cs="Arial"/>
          <w:sz w:val="24"/>
          <w:szCs w:val="24"/>
        </w:rPr>
        <w:t>//www.youtube.com/watch?v=Zge9v2jIhRA</w:t>
      </w:r>
    </w:p>
    <w:p w:rsidR="00355365" w:rsidRPr="00736773" w:rsidRDefault="00355365" w:rsidP="007367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6773">
        <w:rPr>
          <w:rFonts w:ascii="Arial" w:hAnsi="Arial" w:cs="Arial"/>
          <w:sz w:val="24"/>
          <w:szCs w:val="24"/>
        </w:rPr>
        <w:t>23.10.2018 - 11H15</w:t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36773">
        <w:rPr>
          <w:rFonts w:ascii="Arial" w:hAnsi="Arial" w:cs="Arial"/>
          <w:b/>
          <w:color w:val="FF0000"/>
          <w:sz w:val="24"/>
          <w:szCs w:val="24"/>
          <w:u w:val="single"/>
        </w:rPr>
        <w:t>LINK’S</w:t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773">
        <w:rPr>
          <w:rFonts w:ascii="Arial" w:hAnsi="Arial" w:cs="Arial"/>
          <w:sz w:val="24"/>
          <w:szCs w:val="24"/>
        </w:rPr>
        <w:t>https:</w:t>
      </w:r>
      <w:proofErr w:type="gramEnd"/>
      <w:r w:rsidRPr="00736773">
        <w:rPr>
          <w:rFonts w:ascii="Arial" w:hAnsi="Arial" w:cs="Arial"/>
          <w:sz w:val="24"/>
          <w:szCs w:val="24"/>
        </w:rPr>
        <w:t>//www.jornaldenegocios.pt/economia/educacao/detalhe/nas_escolas_portuguesas_ha_um_computador_por_cada_quatro_alunos</w:t>
      </w:r>
    </w:p>
    <w:p w:rsidR="00355365" w:rsidRPr="00CD0FA2" w:rsidRDefault="00355365" w:rsidP="007367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D0FA2">
        <w:rPr>
          <w:rFonts w:ascii="Arial" w:hAnsi="Arial" w:cs="Arial"/>
          <w:b/>
          <w:sz w:val="24"/>
          <w:szCs w:val="24"/>
        </w:rPr>
        <w:t>https:</w:t>
      </w:r>
      <w:proofErr w:type="gramEnd"/>
      <w:r w:rsidRPr="00CD0FA2">
        <w:rPr>
          <w:rFonts w:ascii="Arial" w:hAnsi="Arial" w:cs="Arial"/>
          <w:b/>
          <w:sz w:val="24"/>
          <w:szCs w:val="24"/>
        </w:rPr>
        <w:t>//canaldoensino.com.br/blog/importancia-da-internet-na-educacao</w:t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773">
        <w:rPr>
          <w:rFonts w:ascii="Arial" w:hAnsi="Arial" w:cs="Arial"/>
          <w:sz w:val="24"/>
          <w:szCs w:val="24"/>
        </w:rPr>
        <w:t>https:</w:t>
      </w:r>
      <w:proofErr w:type="gramEnd"/>
      <w:r w:rsidRPr="00736773">
        <w:rPr>
          <w:rFonts w:ascii="Arial" w:hAnsi="Arial" w:cs="Arial"/>
          <w:sz w:val="24"/>
          <w:szCs w:val="24"/>
        </w:rPr>
        <w:t>//www.publico.pt/2014/03/25/portugal/noticia/ministerio-da-educacao-limita-acesso-a-internet-nas-escolas-1629720</w:t>
      </w:r>
    </w:p>
    <w:p w:rsidR="00355365" w:rsidRPr="00736773" w:rsidRDefault="0035536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773">
        <w:rPr>
          <w:rFonts w:ascii="Arial" w:hAnsi="Arial" w:cs="Arial"/>
          <w:sz w:val="24"/>
          <w:szCs w:val="24"/>
        </w:rPr>
        <w:t>https:</w:t>
      </w:r>
      <w:proofErr w:type="gramEnd"/>
      <w:r w:rsidRPr="00736773">
        <w:rPr>
          <w:rFonts w:ascii="Arial" w:hAnsi="Arial" w:cs="Arial"/>
          <w:sz w:val="24"/>
          <w:szCs w:val="24"/>
        </w:rPr>
        <w:t>//tek.sapo.pt/noticias/computadores/artigos/plano-tecnologico-da-educacao-dez-anos-depois-como-estao-as-escolas-do-futuro</w:t>
      </w:r>
    </w:p>
    <w:p w:rsidR="00180D98" w:rsidRDefault="00F311D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1E3259">
          <w:rPr>
            <w:rStyle w:val="Hiperligao"/>
            <w:rFonts w:ascii="Arial" w:hAnsi="Arial" w:cs="Arial"/>
            <w:sz w:val="24"/>
            <w:szCs w:val="24"/>
          </w:rPr>
          <w:t>https://www.publico.pt/2014/11/03/sociedade/noticia/quase-tres-quartos-dos-jovens-portugueses-apresentam-sinais-de-dependencia-da-internet-1674907</w:t>
        </w:r>
      </w:hyperlink>
    </w:p>
    <w:p w:rsidR="00F311D5" w:rsidRDefault="00F311D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11D5" w:rsidRDefault="00F31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11D5" w:rsidRPr="00F311D5" w:rsidRDefault="00F311D5" w:rsidP="00F311D5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  <w:r w:rsidRPr="00F311D5">
        <w:rPr>
          <w:rFonts w:ascii="Tahoma" w:hAnsi="Tahoma" w:cs="Tahoma"/>
        </w:rPr>
        <w:lastRenderedPageBreak/>
        <w:t xml:space="preserve">Joseph </w:t>
      </w:r>
      <w:proofErr w:type="spellStart"/>
      <w:r w:rsidRPr="00F311D5">
        <w:rPr>
          <w:rFonts w:ascii="Tahoma" w:hAnsi="Tahoma" w:cs="Tahoma"/>
        </w:rPr>
        <w:t>Walther</w:t>
      </w:r>
      <w:proofErr w:type="spellEnd"/>
      <w:r w:rsidRPr="00F311D5">
        <w:rPr>
          <w:rFonts w:ascii="Tahoma" w:hAnsi="Tahoma" w:cs="Tahoma"/>
        </w:rPr>
        <w:t xml:space="preserve"> revela-nos, como forma de exemplo, que a </w:t>
      </w:r>
      <w:r w:rsidRPr="00F311D5">
        <w:rPr>
          <w:rStyle w:val="nfase"/>
          <w:rFonts w:ascii="Tahoma" w:hAnsi="Tahoma" w:cs="Tahoma"/>
        </w:rPr>
        <w:t xml:space="preserve">Comunicação </w:t>
      </w:r>
      <w:proofErr w:type="spellStart"/>
      <w:r w:rsidRPr="00F311D5">
        <w:rPr>
          <w:rStyle w:val="nfase"/>
          <w:rFonts w:ascii="Tahoma" w:hAnsi="Tahoma" w:cs="Tahoma"/>
        </w:rPr>
        <w:t>Hiperpessoal</w:t>
      </w:r>
      <w:proofErr w:type="spellEnd"/>
      <w:r w:rsidRPr="00F311D5">
        <w:rPr>
          <w:rFonts w:ascii="Tahoma" w:hAnsi="Tahoma" w:cs="Tahoma"/>
        </w:rPr>
        <w:t xml:space="preserve">, não é nem impessoal, nem propriamente interpessoal, que existe uma maior conectividade emocional em grupos assentes numa comunicação eletrónica, ao qual eles chamam de </w:t>
      </w:r>
      <w:r w:rsidRPr="00F311D5">
        <w:rPr>
          <w:rStyle w:val="nfase"/>
          <w:rFonts w:ascii="Tahoma" w:hAnsi="Tahoma" w:cs="Tahoma"/>
        </w:rPr>
        <w:t>Grupos CMC</w:t>
      </w:r>
      <w:r w:rsidRPr="00F311D5">
        <w:rPr>
          <w:rFonts w:ascii="Tahoma" w:hAnsi="Tahoma" w:cs="Tahoma"/>
        </w:rPr>
        <w:t>, do que em relação a grupos “face-a-face”.</w:t>
      </w:r>
    </w:p>
    <w:p w:rsidR="00F311D5" w:rsidRPr="00F311D5" w:rsidRDefault="00F311D5" w:rsidP="00F311D5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Comunicação </w:t>
      </w:r>
      <w:proofErr w:type="spellStart"/>
      <w:r>
        <w:rPr>
          <w:rFonts w:ascii="Tahoma" w:hAnsi="Tahoma" w:cs="Tahoma"/>
        </w:rPr>
        <w:t>Hiperpessoal</w:t>
      </w:r>
      <w:proofErr w:type="spellEnd"/>
      <w:r>
        <w:rPr>
          <w:rFonts w:ascii="Tahoma" w:hAnsi="Tahoma" w:cs="Tahoma"/>
        </w:rPr>
        <w:t xml:space="preserve"> na perspe</w:t>
      </w:r>
      <w:r w:rsidRPr="00F311D5">
        <w:rPr>
          <w:rFonts w:ascii="Tahoma" w:hAnsi="Tahoma" w:cs="Tahoma"/>
        </w:rPr>
        <w:t>tiva do autor revela uma melhor inter-relação entre os processos psicológicos da comunicação e os quatro elementos do esquema tradicional da comunicação</w:t>
      </w:r>
      <w:r w:rsidR="00ED68AD">
        <w:rPr>
          <w:rFonts w:ascii="Tahoma" w:hAnsi="Tahoma" w:cs="Tahoma"/>
        </w:rPr>
        <w:t xml:space="preserve">: </w:t>
      </w:r>
      <w:r w:rsidR="00ED68AD" w:rsidRPr="00ED68AD">
        <w:rPr>
          <w:rFonts w:ascii="Tahoma" w:hAnsi="Tahoma" w:cs="Tahoma"/>
          <w:b/>
          <w:i/>
        </w:rPr>
        <w:t>a)</w:t>
      </w:r>
      <w:r w:rsidR="00ED68AD" w:rsidRPr="00ED68AD">
        <w:rPr>
          <w:rFonts w:ascii="Tahoma" w:hAnsi="Tahoma" w:cs="Tahoma"/>
          <w:i/>
        </w:rPr>
        <w:t xml:space="preserve"> recetor; </w:t>
      </w:r>
      <w:r w:rsidR="00ED68AD" w:rsidRPr="00ED68AD">
        <w:rPr>
          <w:rFonts w:ascii="Tahoma" w:hAnsi="Tahoma" w:cs="Tahoma"/>
          <w:b/>
          <w:i/>
        </w:rPr>
        <w:t>b)</w:t>
      </w:r>
      <w:r w:rsidR="00ED68AD" w:rsidRPr="00ED68AD">
        <w:rPr>
          <w:rFonts w:ascii="Tahoma" w:hAnsi="Tahoma" w:cs="Tahoma"/>
          <w:i/>
        </w:rPr>
        <w:t xml:space="preserve"> emissor; </w:t>
      </w:r>
      <w:r w:rsidR="00ED68AD" w:rsidRPr="00ED68AD">
        <w:rPr>
          <w:rFonts w:ascii="Tahoma" w:hAnsi="Tahoma" w:cs="Tahoma"/>
          <w:b/>
          <w:i/>
        </w:rPr>
        <w:t>c)</w:t>
      </w:r>
      <w:r w:rsidR="00ED68AD" w:rsidRPr="00ED68AD">
        <w:rPr>
          <w:rFonts w:ascii="Tahoma" w:hAnsi="Tahoma" w:cs="Tahoma"/>
          <w:i/>
        </w:rPr>
        <w:t xml:space="preserve"> canal; </w:t>
      </w:r>
      <w:r w:rsidR="00ED68AD" w:rsidRPr="00ED68AD">
        <w:rPr>
          <w:rFonts w:ascii="Tahoma" w:hAnsi="Tahoma" w:cs="Tahoma"/>
          <w:b/>
          <w:i/>
        </w:rPr>
        <w:t>d)</w:t>
      </w:r>
      <w:r w:rsidR="00ED68AD" w:rsidRPr="00ED68AD">
        <w:rPr>
          <w:rFonts w:ascii="Tahoma" w:hAnsi="Tahoma" w:cs="Tahoma"/>
          <w:i/>
        </w:rPr>
        <w:t xml:space="preserve"> feedback</w:t>
      </w:r>
      <w:r w:rsidR="00ED68AD" w:rsidRPr="00ED68AD">
        <w:rPr>
          <w:rFonts w:ascii="Tahoma" w:hAnsi="Tahoma" w:cs="Tahoma"/>
        </w:rPr>
        <w:t>.</w:t>
      </w:r>
    </w:p>
    <w:p w:rsidR="00F311D5" w:rsidRPr="00F311D5" w:rsidRDefault="00F311D5" w:rsidP="00F311D5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  <w:r w:rsidRPr="00ED68AD">
        <w:rPr>
          <w:rFonts w:ascii="Tahoma" w:hAnsi="Tahoma" w:cs="Tahoma"/>
          <w:b/>
        </w:rPr>
        <w:t>a)</w:t>
      </w:r>
      <w:r w:rsidR="00ED68AD">
        <w:rPr>
          <w:rFonts w:ascii="Tahoma" w:hAnsi="Tahoma" w:cs="Tahoma"/>
        </w:rPr>
        <w:t xml:space="preserve"> N</w:t>
      </w:r>
      <w:r w:rsidRPr="00F311D5">
        <w:rPr>
          <w:rFonts w:ascii="Tahoma" w:hAnsi="Tahoma" w:cs="Tahoma"/>
        </w:rPr>
        <w:t xml:space="preserve">a comunicação e interação </w:t>
      </w:r>
      <w:proofErr w:type="gramStart"/>
      <w:r w:rsidRPr="00F311D5">
        <w:rPr>
          <w:rFonts w:ascii="Tahoma" w:hAnsi="Tahoma" w:cs="Tahoma"/>
        </w:rPr>
        <w:t>online</w:t>
      </w:r>
      <w:proofErr w:type="gramEnd"/>
      <w:r w:rsidR="00ED68AD">
        <w:rPr>
          <w:rFonts w:ascii="Tahoma" w:hAnsi="Tahoma" w:cs="Tahoma"/>
        </w:rPr>
        <w:t>,</w:t>
      </w:r>
      <w:r w:rsidRPr="00F311D5">
        <w:rPr>
          <w:rFonts w:ascii="Tahoma" w:hAnsi="Tahoma" w:cs="Tahoma"/>
        </w:rPr>
        <w:t xml:space="preserve"> muitos dos sujeitos partilham uma forma de identidade social e pertencem a uma "tribo"</w:t>
      </w:r>
      <w:r w:rsidR="00ED68AD">
        <w:rPr>
          <w:rFonts w:ascii="Tahoma" w:hAnsi="Tahoma" w:cs="Tahoma"/>
        </w:rPr>
        <w:t>,</w:t>
      </w:r>
      <w:r w:rsidRPr="00F311D5">
        <w:rPr>
          <w:rFonts w:ascii="Tahoma" w:hAnsi="Tahoma" w:cs="Tahoma"/>
        </w:rPr>
        <w:t xml:space="preserve"> dessa forma experienciam uma maior </w:t>
      </w:r>
      <w:r w:rsidR="00ED68AD" w:rsidRPr="00F311D5">
        <w:rPr>
          <w:rFonts w:ascii="Tahoma" w:hAnsi="Tahoma" w:cs="Tahoma"/>
        </w:rPr>
        <w:t>similaridade</w:t>
      </w:r>
      <w:r w:rsidRPr="00F311D5">
        <w:rPr>
          <w:rFonts w:ascii="Tahoma" w:hAnsi="Tahoma" w:cs="Tahoma"/>
        </w:rPr>
        <w:t xml:space="preserve"> e tendem a criar uma maior comunicação com pessoas similares. As pessoas estão mais predispostas a gostar dos seus parceiros de comunicação num ambiente </w:t>
      </w:r>
      <w:proofErr w:type="gramStart"/>
      <w:r w:rsidRPr="00F311D5">
        <w:rPr>
          <w:rFonts w:ascii="Tahoma" w:hAnsi="Tahoma" w:cs="Tahoma"/>
        </w:rPr>
        <w:t>online</w:t>
      </w:r>
      <w:proofErr w:type="gramEnd"/>
      <w:r w:rsidRPr="00F311D5">
        <w:rPr>
          <w:rFonts w:ascii="Tahoma" w:hAnsi="Tahoma" w:cs="Tahoma"/>
        </w:rPr>
        <w:t>.</w:t>
      </w:r>
    </w:p>
    <w:p w:rsidR="00F311D5" w:rsidRPr="00F311D5" w:rsidRDefault="00F311D5" w:rsidP="00F311D5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  <w:r w:rsidRPr="00962D35">
        <w:rPr>
          <w:rFonts w:ascii="Tahoma" w:hAnsi="Tahoma" w:cs="Tahoma"/>
          <w:b/>
        </w:rPr>
        <w:t>b)</w:t>
      </w:r>
      <w:r w:rsidR="00962D35">
        <w:rPr>
          <w:rFonts w:ascii="Tahoma" w:hAnsi="Tahoma" w:cs="Tahoma"/>
        </w:rPr>
        <w:t xml:space="preserve"> N</w:t>
      </w:r>
      <w:r w:rsidRPr="00F311D5">
        <w:rPr>
          <w:rFonts w:ascii="Tahoma" w:hAnsi="Tahoma" w:cs="Tahoma"/>
        </w:rPr>
        <w:t xml:space="preserve">um ambiente </w:t>
      </w:r>
      <w:proofErr w:type="gramStart"/>
      <w:r w:rsidRPr="00F311D5">
        <w:rPr>
          <w:rFonts w:ascii="Tahoma" w:hAnsi="Tahoma" w:cs="Tahoma"/>
        </w:rPr>
        <w:t>online</w:t>
      </w:r>
      <w:proofErr w:type="gramEnd"/>
      <w:r w:rsidRPr="00F311D5">
        <w:rPr>
          <w:rFonts w:ascii="Tahoma" w:hAnsi="Tahoma" w:cs="Tahoma"/>
        </w:rPr>
        <w:t xml:space="preserve"> os emissores podem passar uma mensagem e uma imagem auto representativa mais positiva do que conseguiriam fazer cara-a-cara, pois uma vez que não teriam de se preocupar com a comunicação não</w:t>
      </w:r>
      <w:r w:rsidR="00962D35">
        <w:rPr>
          <w:rFonts w:ascii="Tahoma" w:hAnsi="Tahoma" w:cs="Tahoma"/>
        </w:rPr>
        <w:t>-v</w:t>
      </w:r>
      <w:r w:rsidRPr="00F311D5">
        <w:rPr>
          <w:rFonts w:ascii="Tahoma" w:hAnsi="Tahoma" w:cs="Tahoma"/>
        </w:rPr>
        <w:t>erbal. Não estando estes</w:t>
      </w:r>
      <w:r w:rsidR="0038568D">
        <w:rPr>
          <w:rFonts w:ascii="Tahoma" w:hAnsi="Tahoma" w:cs="Tahoma"/>
        </w:rPr>
        <w:t>,</w:t>
      </w:r>
      <w:r w:rsidRPr="00F311D5">
        <w:rPr>
          <w:rFonts w:ascii="Tahoma" w:hAnsi="Tahoma" w:cs="Tahoma"/>
        </w:rPr>
        <w:t xml:space="preserve"> preocupados com pistas visuais,</w:t>
      </w:r>
      <w:r w:rsidR="0038568D">
        <w:rPr>
          <w:rFonts w:ascii="Tahoma" w:hAnsi="Tahoma" w:cs="Tahoma"/>
        </w:rPr>
        <w:t xml:space="preserve"> com a aparência, entre outros…</w:t>
      </w:r>
      <w:r w:rsidRPr="00F311D5">
        <w:rPr>
          <w:rFonts w:ascii="Tahoma" w:hAnsi="Tahoma" w:cs="Tahoma"/>
        </w:rPr>
        <w:t xml:space="preserve"> conseguem alocar mais recu</w:t>
      </w:r>
      <w:r w:rsidR="0038568D">
        <w:rPr>
          <w:rFonts w:ascii="Tahoma" w:hAnsi="Tahoma" w:cs="Tahoma"/>
        </w:rPr>
        <w:t xml:space="preserve">rsos à construção da mensagem. </w:t>
      </w:r>
      <w:r w:rsidR="0038568D" w:rsidRPr="00F311D5">
        <w:rPr>
          <w:rFonts w:ascii="Tahoma" w:hAnsi="Tahoma" w:cs="Tahoma"/>
        </w:rPr>
        <w:t>Joseph</w:t>
      </w:r>
      <w:r w:rsidRPr="00F311D5">
        <w:rPr>
          <w:rFonts w:ascii="Tahoma" w:hAnsi="Tahoma" w:cs="Tahoma"/>
        </w:rPr>
        <w:t xml:space="preserve"> </w:t>
      </w:r>
      <w:r w:rsidR="0038568D" w:rsidRPr="00F311D5">
        <w:rPr>
          <w:rFonts w:ascii="Tahoma" w:hAnsi="Tahoma" w:cs="Tahoma"/>
        </w:rPr>
        <w:t>W</w:t>
      </w:r>
      <w:r w:rsidR="0038568D">
        <w:rPr>
          <w:rFonts w:ascii="Tahoma" w:hAnsi="Tahoma" w:cs="Tahoma"/>
        </w:rPr>
        <w:t>h</w:t>
      </w:r>
      <w:r w:rsidR="0038568D" w:rsidRPr="00F311D5">
        <w:rPr>
          <w:rFonts w:ascii="Tahoma" w:hAnsi="Tahoma" w:cs="Tahoma"/>
        </w:rPr>
        <w:t>alter</w:t>
      </w:r>
      <w:r w:rsidRPr="00F311D5">
        <w:rPr>
          <w:rFonts w:ascii="Tahoma" w:hAnsi="Tahoma" w:cs="Tahoma"/>
        </w:rPr>
        <w:t xml:space="preserve"> sugere mesmo que sem as preocupações da </w:t>
      </w:r>
      <w:r w:rsidR="0038568D" w:rsidRPr="00F311D5">
        <w:rPr>
          <w:rFonts w:ascii="Tahoma" w:hAnsi="Tahoma" w:cs="Tahoma"/>
        </w:rPr>
        <w:t>aparência</w:t>
      </w:r>
      <w:r w:rsidRPr="00F311D5">
        <w:rPr>
          <w:rFonts w:ascii="Tahoma" w:hAnsi="Tahoma" w:cs="Tahoma"/>
        </w:rPr>
        <w:t xml:space="preserve"> e da parte visual existe um aumento de foco sobre o n</w:t>
      </w:r>
      <w:r w:rsidR="0038568D">
        <w:rPr>
          <w:rFonts w:ascii="Tahoma" w:hAnsi="Tahoma" w:cs="Tahoma"/>
        </w:rPr>
        <w:t>osso desenvolvimento interior. I</w:t>
      </w:r>
      <w:r w:rsidRPr="00F311D5">
        <w:rPr>
          <w:rFonts w:ascii="Tahoma" w:hAnsi="Tahoma" w:cs="Tahoma"/>
        </w:rPr>
        <w:t xml:space="preserve">sto significa que as </w:t>
      </w:r>
      <w:r w:rsidR="0038568D" w:rsidRPr="00F311D5">
        <w:rPr>
          <w:rFonts w:ascii="Tahoma" w:hAnsi="Tahoma" w:cs="Tahoma"/>
        </w:rPr>
        <w:t>mensagens</w:t>
      </w:r>
      <w:r w:rsidRPr="00F311D5">
        <w:rPr>
          <w:rFonts w:ascii="Tahoma" w:hAnsi="Tahoma" w:cs="Tahoma"/>
        </w:rPr>
        <w:t xml:space="preserve"> enviadas em CMC têm normalmente mais conteúdo sobre o nosso "self interior", isto é, expressam mais pensamentos e sentimentos pessoais. Contudo estas </w:t>
      </w:r>
      <w:r w:rsidR="0038568D" w:rsidRPr="00F311D5">
        <w:rPr>
          <w:rFonts w:ascii="Tahoma" w:hAnsi="Tahoma" w:cs="Tahoma"/>
        </w:rPr>
        <w:t>perceções</w:t>
      </w:r>
      <w:r w:rsidRPr="00F311D5">
        <w:rPr>
          <w:rFonts w:ascii="Tahoma" w:hAnsi="Tahoma" w:cs="Tahoma"/>
        </w:rPr>
        <w:t xml:space="preserve"> interpessoais são exageros positivos e </w:t>
      </w:r>
      <w:r w:rsidR="0038568D" w:rsidRPr="00F311D5">
        <w:rPr>
          <w:rFonts w:ascii="Tahoma" w:hAnsi="Tahoma" w:cs="Tahoma"/>
        </w:rPr>
        <w:t>autoapreciações</w:t>
      </w:r>
      <w:r w:rsidRPr="00F311D5">
        <w:rPr>
          <w:rFonts w:ascii="Tahoma" w:hAnsi="Tahoma" w:cs="Tahoma"/>
        </w:rPr>
        <w:t xml:space="preserve"> que podem revelar-se falaciosas no sujeito que as perceciona.</w:t>
      </w:r>
    </w:p>
    <w:p w:rsidR="00F311D5" w:rsidRPr="00F311D5" w:rsidRDefault="00F311D5" w:rsidP="0038568D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  <w:r w:rsidRPr="0038568D">
        <w:rPr>
          <w:rFonts w:ascii="Tahoma" w:hAnsi="Tahoma" w:cs="Tahoma"/>
          <w:b/>
        </w:rPr>
        <w:t>c)</w:t>
      </w:r>
      <w:r w:rsidR="0038568D">
        <w:rPr>
          <w:rFonts w:ascii="Tahoma" w:hAnsi="Tahoma" w:cs="Tahoma"/>
        </w:rPr>
        <w:t xml:space="preserve"> R</w:t>
      </w:r>
      <w:r w:rsidRPr="00F311D5">
        <w:rPr>
          <w:rFonts w:ascii="Tahoma" w:hAnsi="Tahoma" w:cs="Tahoma"/>
        </w:rPr>
        <w:t xml:space="preserve">elativamente ao formato, o autor argumenta que o </w:t>
      </w:r>
      <w:r w:rsidRPr="0038568D">
        <w:rPr>
          <w:rFonts w:ascii="Tahoma" w:hAnsi="Tahoma" w:cs="Tahoma"/>
          <w:i/>
        </w:rPr>
        <w:t>CMC</w:t>
      </w:r>
      <w:r w:rsidR="0038568D">
        <w:rPr>
          <w:rFonts w:ascii="Tahoma" w:hAnsi="Tahoma" w:cs="Tahoma"/>
        </w:rPr>
        <w:t xml:space="preserve"> permite maior interação inter</w:t>
      </w:r>
      <w:r w:rsidRPr="00F311D5">
        <w:rPr>
          <w:rFonts w:ascii="Tahoma" w:hAnsi="Tahoma" w:cs="Tahoma"/>
        </w:rPr>
        <w:t xml:space="preserve">pessoal porque os comunicadores podem dedicar mais tempo a esta vertente focando-se mais e sendo menos distraídos por </w:t>
      </w:r>
      <w:r w:rsidR="0038568D" w:rsidRPr="00F311D5">
        <w:rPr>
          <w:rFonts w:ascii="Tahoma" w:hAnsi="Tahoma" w:cs="Tahoma"/>
        </w:rPr>
        <w:t>fatores</w:t>
      </w:r>
      <w:r w:rsidRPr="00F311D5">
        <w:rPr>
          <w:rFonts w:ascii="Tahoma" w:hAnsi="Tahoma" w:cs="Tahoma"/>
        </w:rPr>
        <w:t xml:space="preserve"> </w:t>
      </w:r>
      <w:r w:rsidRPr="00F311D5">
        <w:rPr>
          <w:rFonts w:ascii="Tahoma" w:hAnsi="Tahoma" w:cs="Tahoma"/>
        </w:rPr>
        <w:lastRenderedPageBreak/>
        <w:t>externos; conseguem despender mais tempo a compor e editar a mensagens, sendo portant</w:t>
      </w:r>
      <w:r w:rsidR="0038568D">
        <w:rPr>
          <w:rFonts w:ascii="Tahoma" w:hAnsi="Tahoma" w:cs="Tahoma"/>
        </w:rPr>
        <w:t>o mais racionais e assertivos</w:t>
      </w:r>
      <w:r w:rsidR="00041E7E">
        <w:rPr>
          <w:rFonts w:ascii="Tahoma" w:hAnsi="Tahoma" w:cs="Tahoma"/>
        </w:rPr>
        <w:t>; p</w:t>
      </w:r>
      <w:r w:rsidRPr="00F311D5">
        <w:rPr>
          <w:rFonts w:ascii="Tahoma" w:hAnsi="Tahoma" w:cs="Tahoma"/>
        </w:rPr>
        <w:t>odem interagir socialmente "com mensagens de tarefa"; não se sentem responsáveis por uma resposta imediata</w:t>
      </w:r>
      <w:r w:rsidR="00041E7E">
        <w:rPr>
          <w:rFonts w:ascii="Tahoma" w:hAnsi="Tahoma" w:cs="Tahoma"/>
        </w:rPr>
        <w:t>, podendo</w:t>
      </w:r>
      <w:r w:rsidRPr="00F311D5">
        <w:rPr>
          <w:rFonts w:ascii="Tahoma" w:hAnsi="Tahoma" w:cs="Tahoma"/>
        </w:rPr>
        <w:t xml:space="preserve"> alocar mais recursos cognitivo</w:t>
      </w:r>
      <w:r w:rsidR="00041E7E">
        <w:rPr>
          <w:rFonts w:ascii="Tahoma" w:hAnsi="Tahoma" w:cs="Tahoma"/>
        </w:rPr>
        <w:t>s</w:t>
      </w:r>
      <w:r w:rsidRPr="00F311D5">
        <w:rPr>
          <w:rFonts w:ascii="Tahoma" w:hAnsi="Tahoma" w:cs="Tahoma"/>
        </w:rPr>
        <w:t xml:space="preserve"> para ler a mensagem assim como na formulação da resposta.</w:t>
      </w:r>
    </w:p>
    <w:p w:rsidR="00F311D5" w:rsidRPr="00F311D5" w:rsidRDefault="00F311D5" w:rsidP="00F311D5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  <w:r w:rsidRPr="00041E7E">
        <w:rPr>
          <w:rFonts w:ascii="Tahoma" w:hAnsi="Tahoma" w:cs="Tahoma"/>
          <w:b/>
        </w:rPr>
        <w:t>d)</w:t>
      </w:r>
      <w:r w:rsidRPr="00F311D5">
        <w:rPr>
          <w:rFonts w:ascii="Tahoma" w:hAnsi="Tahoma" w:cs="Tahoma"/>
        </w:rPr>
        <w:t xml:space="preserve"> Segundo Whalter, existe uma </w:t>
      </w:r>
      <w:r w:rsidR="00041E7E" w:rsidRPr="00F311D5">
        <w:rPr>
          <w:rFonts w:ascii="Tahoma" w:hAnsi="Tahoma" w:cs="Tahoma"/>
        </w:rPr>
        <w:t>espécie</w:t>
      </w:r>
      <w:r w:rsidRPr="00F311D5">
        <w:rPr>
          <w:rFonts w:ascii="Tahoma" w:hAnsi="Tahoma" w:cs="Tahoma"/>
        </w:rPr>
        <w:t xml:space="preserve"> de </w:t>
      </w:r>
      <w:r w:rsidR="00041E7E">
        <w:rPr>
          <w:rFonts w:ascii="Tahoma" w:hAnsi="Tahoma" w:cs="Tahoma"/>
        </w:rPr>
        <w:t>“</w:t>
      </w:r>
      <w:r w:rsidR="00041E7E">
        <w:rPr>
          <w:rStyle w:val="nfase"/>
          <w:rFonts w:ascii="Tahoma" w:hAnsi="Tahoma" w:cs="Tahoma"/>
        </w:rPr>
        <w:t>feed</w:t>
      </w:r>
      <w:r w:rsidRPr="00F311D5">
        <w:rPr>
          <w:rStyle w:val="nfase"/>
          <w:rFonts w:ascii="Tahoma" w:hAnsi="Tahoma" w:cs="Tahoma"/>
        </w:rPr>
        <w:t xml:space="preserve">back </w:t>
      </w:r>
      <w:proofErr w:type="spellStart"/>
      <w:r w:rsidRPr="00F311D5">
        <w:rPr>
          <w:rStyle w:val="nfase"/>
          <w:rFonts w:ascii="Tahoma" w:hAnsi="Tahoma" w:cs="Tahoma"/>
        </w:rPr>
        <w:t>loop</w:t>
      </w:r>
      <w:proofErr w:type="spellEnd"/>
      <w:r w:rsidR="00041E7E">
        <w:rPr>
          <w:rStyle w:val="nfase"/>
          <w:rFonts w:ascii="Tahoma" w:hAnsi="Tahoma" w:cs="Tahoma"/>
        </w:rPr>
        <w:t>”</w:t>
      </w:r>
      <w:r w:rsidRPr="00F311D5">
        <w:rPr>
          <w:rStyle w:val="nfase"/>
          <w:rFonts w:ascii="Tahoma" w:hAnsi="Tahoma" w:cs="Tahoma"/>
        </w:rPr>
        <w:t xml:space="preserve"> </w:t>
      </w:r>
      <w:r w:rsidRPr="00F311D5">
        <w:rPr>
          <w:rFonts w:ascii="Tahoma" w:hAnsi="Tahoma" w:cs="Tahoma"/>
        </w:rPr>
        <w:t>que leva a um</w:t>
      </w:r>
      <w:r w:rsidR="00041E7E">
        <w:rPr>
          <w:rFonts w:ascii="Tahoma" w:hAnsi="Tahoma" w:cs="Tahoma"/>
        </w:rPr>
        <w:t>a amplificação através da inter</w:t>
      </w:r>
      <w:r w:rsidRPr="00F311D5">
        <w:rPr>
          <w:rFonts w:ascii="Tahoma" w:hAnsi="Tahoma" w:cs="Tahoma"/>
        </w:rPr>
        <w:t xml:space="preserve">social. Isto é, à medida que a interação progride as impressões positivas são cada vez mais amplificadas dado que os sujeitos procuram confirmar as impressões iniciais e por sua vez tentam responder às impressões </w:t>
      </w:r>
      <w:r w:rsidR="00041E7E" w:rsidRPr="00F311D5">
        <w:rPr>
          <w:rFonts w:ascii="Tahoma" w:hAnsi="Tahoma" w:cs="Tahoma"/>
        </w:rPr>
        <w:t>positivas</w:t>
      </w:r>
      <w:r w:rsidRPr="00F311D5">
        <w:rPr>
          <w:rFonts w:ascii="Tahoma" w:hAnsi="Tahoma" w:cs="Tahoma"/>
        </w:rPr>
        <w:t xml:space="preserve"> dos seus parceiros de comunicação.</w:t>
      </w:r>
    </w:p>
    <w:p w:rsidR="00C97756" w:rsidRDefault="00F311D5" w:rsidP="00F311D5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  <w:r w:rsidRPr="00F311D5">
        <w:rPr>
          <w:rFonts w:ascii="Tahoma" w:hAnsi="Tahoma" w:cs="Tahoma"/>
        </w:rPr>
        <w:t xml:space="preserve">Em CMC e baseando na teoria de Whalter, os utilizadores conseguem abstrair-se da comunicação não-verbal e do impacto visual e têm oportunidade de fazer autoapresentações seletivas. Têm mais </w:t>
      </w:r>
      <w:r w:rsidR="00041E7E" w:rsidRPr="00F311D5">
        <w:rPr>
          <w:rFonts w:ascii="Tahoma" w:hAnsi="Tahoma" w:cs="Tahoma"/>
        </w:rPr>
        <w:t>tempo</w:t>
      </w:r>
      <w:r w:rsidRPr="00F311D5">
        <w:rPr>
          <w:rFonts w:ascii="Tahoma" w:hAnsi="Tahoma" w:cs="Tahoma"/>
        </w:rPr>
        <w:t xml:space="preserve"> para </w:t>
      </w:r>
      <w:r w:rsidR="00041E7E" w:rsidRPr="00F311D5">
        <w:rPr>
          <w:rFonts w:ascii="Tahoma" w:hAnsi="Tahoma" w:cs="Tahoma"/>
        </w:rPr>
        <w:t>percecionar</w:t>
      </w:r>
      <w:r w:rsidRPr="00F311D5">
        <w:rPr>
          <w:rFonts w:ascii="Tahoma" w:hAnsi="Tahoma" w:cs="Tahoma"/>
        </w:rPr>
        <w:t xml:space="preserve"> a mensagem e não sentem uma pressão imediata de dar a resposta a uma interpelação. Esta interação leva a uma </w:t>
      </w:r>
      <w:r w:rsidR="00041E7E" w:rsidRPr="00F311D5">
        <w:rPr>
          <w:rFonts w:ascii="Tahoma" w:hAnsi="Tahoma" w:cs="Tahoma"/>
        </w:rPr>
        <w:t>perceção</w:t>
      </w:r>
      <w:r w:rsidRPr="00F311D5">
        <w:rPr>
          <w:rFonts w:ascii="Tahoma" w:hAnsi="Tahoma" w:cs="Tahoma"/>
        </w:rPr>
        <w:t xml:space="preserve"> idealizada pelos sujeitos. Assim, existe um foco na informação positiva o que leva a um inflacionamento "a uma generalização das pistas positivas secundarizando outros aspetos de personalidade</w:t>
      </w:r>
      <w:r w:rsidR="00041E7E">
        <w:rPr>
          <w:rFonts w:ascii="Tahoma" w:hAnsi="Tahoma" w:cs="Tahoma"/>
        </w:rPr>
        <w:t>”</w:t>
      </w:r>
      <w:r w:rsidRPr="00F311D5">
        <w:rPr>
          <w:rFonts w:ascii="Tahoma" w:hAnsi="Tahoma" w:cs="Tahoma"/>
        </w:rPr>
        <w:t>, portant</w:t>
      </w:r>
      <w:r w:rsidR="00041E7E">
        <w:rPr>
          <w:rFonts w:ascii="Tahoma" w:hAnsi="Tahoma" w:cs="Tahoma"/>
        </w:rPr>
        <w:t>o a CMC torna-se mais social e í</w:t>
      </w:r>
      <w:r w:rsidRPr="00F311D5">
        <w:rPr>
          <w:rFonts w:ascii="Tahoma" w:hAnsi="Tahoma" w:cs="Tahoma"/>
        </w:rPr>
        <w:t xml:space="preserve">ntima, isto é, </w:t>
      </w:r>
      <w:proofErr w:type="spellStart"/>
      <w:r w:rsidR="00041E7E" w:rsidRPr="00F311D5">
        <w:rPr>
          <w:rFonts w:ascii="Tahoma" w:hAnsi="Tahoma" w:cs="Tahoma"/>
        </w:rPr>
        <w:t>Hipe</w:t>
      </w:r>
      <w:r w:rsidR="00041E7E">
        <w:rPr>
          <w:rFonts w:ascii="Tahoma" w:hAnsi="Tahoma" w:cs="Tahoma"/>
        </w:rPr>
        <w:t>r-</w:t>
      </w:r>
      <w:r w:rsidR="00041E7E" w:rsidRPr="00F311D5">
        <w:rPr>
          <w:rFonts w:ascii="Tahoma" w:hAnsi="Tahoma" w:cs="Tahoma"/>
        </w:rPr>
        <w:t>pessoalizada</w:t>
      </w:r>
      <w:proofErr w:type="spellEnd"/>
      <w:r w:rsidRPr="00F311D5">
        <w:rPr>
          <w:rFonts w:ascii="Tahoma" w:hAnsi="Tahoma" w:cs="Tahoma"/>
        </w:rPr>
        <w:t xml:space="preserve"> em comp</w:t>
      </w:r>
      <w:r w:rsidR="00041E7E">
        <w:rPr>
          <w:rFonts w:ascii="Tahoma" w:hAnsi="Tahoma" w:cs="Tahoma"/>
        </w:rPr>
        <w:t>aração com a comunicação cara-a-</w:t>
      </w:r>
      <w:r w:rsidRPr="00F311D5">
        <w:rPr>
          <w:rFonts w:ascii="Tahoma" w:hAnsi="Tahoma" w:cs="Tahoma"/>
        </w:rPr>
        <w:t>cara.</w:t>
      </w:r>
    </w:p>
    <w:p w:rsidR="00C97756" w:rsidRDefault="00C97756">
      <w:pPr>
        <w:rPr>
          <w:rFonts w:ascii="Tahoma" w:eastAsia="Times New Roman" w:hAnsi="Tahoma" w:cs="Tahoma"/>
          <w:sz w:val="24"/>
          <w:szCs w:val="24"/>
          <w:lang w:eastAsia="pt-PT"/>
        </w:rPr>
      </w:pPr>
      <w:r>
        <w:rPr>
          <w:rFonts w:ascii="Tahoma" w:hAnsi="Tahoma" w:cs="Tahoma"/>
        </w:rPr>
        <w:br w:type="page"/>
      </w:r>
    </w:p>
    <w:p w:rsidR="00F311D5" w:rsidRPr="00F311D5" w:rsidRDefault="00F311D5" w:rsidP="00F311D5">
      <w:pPr>
        <w:pStyle w:val="NormalWeb"/>
        <w:spacing w:line="360" w:lineRule="auto"/>
        <w:ind w:firstLine="708"/>
        <w:jc w:val="both"/>
        <w:rPr>
          <w:rFonts w:ascii="Tahoma" w:hAnsi="Tahoma" w:cs="Tahoma"/>
        </w:rPr>
      </w:pPr>
    </w:p>
    <w:p w:rsidR="00F311D5" w:rsidRPr="00736773" w:rsidRDefault="00F311D5" w:rsidP="00736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311D5" w:rsidRPr="00736773" w:rsidSect="00180D9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9C" w:rsidRDefault="00EA359C" w:rsidP="00D75CCE">
      <w:pPr>
        <w:spacing w:after="0" w:line="240" w:lineRule="auto"/>
      </w:pPr>
      <w:r>
        <w:separator/>
      </w:r>
    </w:p>
  </w:endnote>
  <w:endnote w:type="continuationSeparator" w:id="0">
    <w:p w:rsidR="00EA359C" w:rsidRDefault="00EA359C" w:rsidP="00D7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079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EA359C" w:rsidRPr="00736773" w:rsidRDefault="005213EB">
        <w:pPr>
          <w:pStyle w:val="Rodap"/>
          <w:jc w:val="right"/>
          <w:rPr>
            <w:b/>
            <w:sz w:val="24"/>
            <w:szCs w:val="24"/>
          </w:rPr>
        </w:pPr>
        <w:r w:rsidRPr="00736773">
          <w:rPr>
            <w:b/>
            <w:sz w:val="24"/>
            <w:szCs w:val="24"/>
          </w:rPr>
          <w:fldChar w:fldCharType="begin"/>
        </w:r>
        <w:r w:rsidR="00EA359C" w:rsidRPr="00736773">
          <w:rPr>
            <w:b/>
            <w:sz w:val="24"/>
            <w:szCs w:val="24"/>
          </w:rPr>
          <w:instrText xml:space="preserve"> PAGE   \* MERGEFORMAT </w:instrText>
        </w:r>
        <w:r w:rsidRPr="00736773">
          <w:rPr>
            <w:b/>
            <w:sz w:val="24"/>
            <w:szCs w:val="24"/>
          </w:rPr>
          <w:fldChar w:fldCharType="separate"/>
        </w:r>
        <w:r w:rsidR="00C97756">
          <w:rPr>
            <w:b/>
            <w:noProof/>
            <w:sz w:val="24"/>
            <w:szCs w:val="24"/>
          </w:rPr>
          <w:t>11</w:t>
        </w:r>
        <w:r w:rsidRPr="00736773">
          <w:rPr>
            <w:b/>
            <w:sz w:val="24"/>
            <w:szCs w:val="24"/>
          </w:rPr>
          <w:fldChar w:fldCharType="end"/>
        </w:r>
      </w:p>
    </w:sdtContent>
  </w:sdt>
  <w:p w:rsidR="00EA359C" w:rsidRDefault="00EA35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9C" w:rsidRDefault="00EA359C" w:rsidP="00D75CCE">
      <w:pPr>
        <w:spacing w:after="0" w:line="240" w:lineRule="auto"/>
      </w:pPr>
      <w:r>
        <w:separator/>
      </w:r>
    </w:p>
  </w:footnote>
  <w:footnote w:type="continuationSeparator" w:id="0">
    <w:p w:rsidR="00EA359C" w:rsidRDefault="00EA359C" w:rsidP="00D7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7F7F7F" w:themeColor="text1" w:themeTint="80"/>
        <w:sz w:val="24"/>
        <w:szCs w:val="24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359C" w:rsidRDefault="00EA359C" w:rsidP="00D75CCE">
        <w:pPr>
          <w:pStyle w:val="Cabealh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02D8">
          <w:rPr>
            <w:rFonts w:asciiTheme="majorHAnsi" w:eastAsiaTheme="majorEastAsia" w:hAnsiTheme="majorHAnsi" w:cstheme="majorBidi"/>
            <w:b/>
            <w:color w:val="7F7F7F" w:themeColor="text1" w:themeTint="80"/>
            <w:sz w:val="24"/>
            <w:szCs w:val="24"/>
          </w:rPr>
          <w:t>11013 - EDUCAÇÃO E INTERNET</w:t>
        </w:r>
      </w:p>
    </w:sdtContent>
  </w:sdt>
  <w:p w:rsidR="00EA359C" w:rsidRDefault="00EA35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F8D"/>
    <w:multiLevelType w:val="hybridMultilevel"/>
    <w:tmpl w:val="11F4126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4541D"/>
    <w:multiLevelType w:val="hybridMultilevel"/>
    <w:tmpl w:val="4FFCCDD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2C89"/>
    <w:multiLevelType w:val="hybridMultilevel"/>
    <w:tmpl w:val="EF10E9E0"/>
    <w:lvl w:ilvl="0" w:tplc="E93075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7721"/>
    <w:multiLevelType w:val="hybridMultilevel"/>
    <w:tmpl w:val="0F5CA28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2F8F"/>
    <w:multiLevelType w:val="hybridMultilevel"/>
    <w:tmpl w:val="074689D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CE"/>
    <w:rsid w:val="00035EA8"/>
    <w:rsid w:val="00041E7E"/>
    <w:rsid w:val="000421F0"/>
    <w:rsid w:val="00077443"/>
    <w:rsid w:val="000C1B13"/>
    <w:rsid w:val="000E580C"/>
    <w:rsid w:val="00180D98"/>
    <w:rsid w:val="001840B2"/>
    <w:rsid w:val="001E43D7"/>
    <w:rsid w:val="00244819"/>
    <w:rsid w:val="00266418"/>
    <w:rsid w:val="00267E5E"/>
    <w:rsid w:val="0029020C"/>
    <w:rsid w:val="00294A52"/>
    <w:rsid w:val="00355365"/>
    <w:rsid w:val="0038568D"/>
    <w:rsid w:val="003A770C"/>
    <w:rsid w:val="003C3092"/>
    <w:rsid w:val="00430DB4"/>
    <w:rsid w:val="004F31D4"/>
    <w:rsid w:val="005213EB"/>
    <w:rsid w:val="00525DF7"/>
    <w:rsid w:val="00545518"/>
    <w:rsid w:val="00594EBF"/>
    <w:rsid w:val="005A7087"/>
    <w:rsid w:val="00676741"/>
    <w:rsid w:val="00692D61"/>
    <w:rsid w:val="007362C2"/>
    <w:rsid w:val="00736773"/>
    <w:rsid w:val="0074488F"/>
    <w:rsid w:val="00777466"/>
    <w:rsid w:val="007E1989"/>
    <w:rsid w:val="00814CE3"/>
    <w:rsid w:val="00823978"/>
    <w:rsid w:val="009472A7"/>
    <w:rsid w:val="00962D35"/>
    <w:rsid w:val="009C426F"/>
    <w:rsid w:val="00A30FB3"/>
    <w:rsid w:val="00A45045"/>
    <w:rsid w:val="00C33ED1"/>
    <w:rsid w:val="00C5513C"/>
    <w:rsid w:val="00C97756"/>
    <w:rsid w:val="00CA332D"/>
    <w:rsid w:val="00CD0FA2"/>
    <w:rsid w:val="00CE4B01"/>
    <w:rsid w:val="00D06432"/>
    <w:rsid w:val="00D75CCE"/>
    <w:rsid w:val="00D83467"/>
    <w:rsid w:val="00DF44A8"/>
    <w:rsid w:val="00E002D8"/>
    <w:rsid w:val="00E36244"/>
    <w:rsid w:val="00EA359C"/>
    <w:rsid w:val="00EC1FCA"/>
    <w:rsid w:val="00ED68AD"/>
    <w:rsid w:val="00F079D6"/>
    <w:rsid w:val="00F311D5"/>
    <w:rsid w:val="00F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8"/>
  </w:style>
  <w:style w:type="paragraph" w:styleId="Ttulo1">
    <w:name w:val="heading 1"/>
    <w:basedOn w:val="Normal"/>
    <w:next w:val="Normal"/>
    <w:link w:val="Ttulo1Carcter"/>
    <w:uiPriority w:val="9"/>
    <w:qFormat/>
    <w:rsid w:val="00042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cter"/>
    <w:uiPriority w:val="9"/>
    <w:qFormat/>
    <w:rsid w:val="00D7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D75CC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D7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75CC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D75CCE"/>
    <w:rPr>
      <w:b/>
      <w:bCs/>
    </w:rPr>
  </w:style>
  <w:style w:type="character" w:styleId="nfase">
    <w:name w:val="Emphasis"/>
    <w:basedOn w:val="Tipodeletrapredefinidodopargrafo"/>
    <w:uiPriority w:val="20"/>
    <w:qFormat/>
    <w:rsid w:val="00D75CCE"/>
    <w:rPr>
      <w:i/>
      <w:iCs/>
    </w:rPr>
  </w:style>
  <w:style w:type="paragraph" w:styleId="PargrafodaLista">
    <w:name w:val="List Paragraph"/>
    <w:basedOn w:val="Normal"/>
    <w:uiPriority w:val="34"/>
    <w:qFormat/>
    <w:rsid w:val="00D75CC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7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5CCE"/>
  </w:style>
  <w:style w:type="paragraph" w:styleId="Rodap">
    <w:name w:val="footer"/>
    <w:basedOn w:val="Normal"/>
    <w:link w:val="RodapCarcter"/>
    <w:uiPriority w:val="99"/>
    <w:unhideWhenUsed/>
    <w:rsid w:val="00D7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5CCE"/>
  </w:style>
  <w:style w:type="paragraph" w:styleId="Textodebalo">
    <w:name w:val="Balloon Text"/>
    <w:basedOn w:val="Normal"/>
    <w:link w:val="TextodebaloCarcter"/>
    <w:uiPriority w:val="99"/>
    <w:semiHidden/>
    <w:unhideWhenUsed/>
    <w:rsid w:val="00D7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5CCE"/>
    <w:rPr>
      <w:rFonts w:ascii="Tahoma" w:hAnsi="Tahoma" w:cs="Tahoma"/>
      <w:sz w:val="16"/>
      <w:szCs w:val="16"/>
    </w:rPr>
  </w:style>
  <w:style w:type="character" w:customStyle="1" w:styleId="cujehd">
    <w:name w:val="cujehd"/>
    <w:basedOn w:val="Tipodeletrapredefinidodopargrafo"/>
    <w:rsid w:val="00EC1FCA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C33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C33ED1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04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a">
    <w:name w:val="Bibliography"/>
    <w:basedOn w:val="Normal"/>
    <w:next w:val="Normal"/>
    <w:uiPriority w:val="37"/>
    <w:unhideWhenUsed/>
    <w:rsid w:val="00042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works.com/" TargetMode="External"/><Relationship Id="rId13" Type="http://schemas.openxmlformats.org/officeDocument/2006/relationships/hyperlink" Target="https://pt.wikipedia.org/wiki/Dist%C3%A2ncia_transacion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Dist%C3%A2ncia_transacion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?gl=BR&amp;hl=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ublico.pt/2014/11/03/sociedade/noticia/quase-tres-quartos-dos-jovens-portugueses-apresentam-sinais-de-dependencia-da-internet-1674907" TargetMode="External"/><Relationship Id="rId10" Type="http://schemas.openxmlformats.org/officeDocument/2006/relationships/hyperlink" Target="http://images.google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.pbworks.com/?p=create" TargetMode="External"/><Relationship Id="rId14" Type="http://schemas.openxmlformats.org/officeDocument/2006/relationships/hyperlink" Target="https://pt.wikipedia.org/wiki/Dist%C3%A2ncia_transacion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Mic73</b:Tag>
    <b:SourceType>Misc</b:SourceType>
    <b:Guid>{43E603F8-A410-4192-A378-28CB73ED17DC}</b:Guid>
    <b:LCID>0</b:LCID>
    <b:Author>
      <b:Author>
        <b:NameList>
          <b:Person>
            <b:Last>Moore</b:Last>
            <b:First>Michael</b:First>
          </b:Person>
        </b:NameList>
      </b:Author>
    </b:Author>
    <b:Year>1973</b:Year>
    <b:Pages>pp. 665</b:Pages>
    <b:RefOrder>3</b:RefOrder>
  </b:Source>
  <b:Source>
    <b:Tag>Qui</b:Tag>
    <b:SourceType>Misc</b:SourceType>
    <b:Guid>{D2DA452F-E45D-4837-A3BE-FC8A87275020}</b:Guid>
    <b:LCID>0</b:LCID>
    <b:Author>
      <b:Author>
        <b:NameList>
          <b:Person>
            <b:Last>Quintas-Mendes</b:Last>
            <b:First>António</b:First>
          </b:Person>
          <b:Person>
            <b:Last>Morgado</b:Last>
            <b:First>Lina</b:First>
          </b:Person>
          <b:Person>
            <b:Last>Amante</b:Last>
            <b:First>Lúcia</b:First>
          </b:Person>
        </b:NameList>
      </b:Author>
    </b:Author>
    <b:Title>"Comunicação mediada por computador e educação online: da distância à proximidade"</b:Title>
    <b:City>Lisboa</b:City>
    <b:Publisher>Universidade Aberta</b:Publisher>
    <b:RefOrder>4</b:RefOrder>
  </b:Source>
  <b:Source>
    <b:Tag>Edu15</b:Tag>
    <b:SourceType>InternetSite</b:SourceType>
    <b:Guid>{14740A80-2286-491C-9954-E4F4B7703E8A}</b:Guid>
    <b:LCID>0</b:LCID>
    <b:Author>
      <b:Author>
        <b:NameList>
          <b:Person>
            <b:Last>Lee</b:Last>
            <b:First>Denis</b:First>
          </b:Person>
        </b:NameList>
      </b:Author>
      <b:Director>
        <b:NameList>
          <b:Person>
            <b:Last>Conect@da</b:Last>
            <b:First>Educação</b:First>
          </b:Person>
        </b:NameList>
      </b:Director>
      <b:ProducerName>
        <b:NameList>
          <b:Person>
            <b:Last>Talks</b:Last>
            <b:First>TEDx</b:First>
          </b:Person>
        </b:NameList>
      </b:ProducerName>
    </b:Author>
    <b:Title>Educação Conectada - Institucional</b:Title>
    <b:Year>2016</b:Year>
    <b:Month>julho</b:Month>
    <b:Day>14</b:Day>
    <b:YearAccessed>2018</b:YearAccessed>
    <b:MonthAccessed>novembro</b:MonthAccessed>
    <b:DayAccessed>15</b:DayAccessed>
    <b:URL>https://youtu.be/WN5aZ2c6Lyc</b:URL>
    <b:InternetSiteTitle>Educação Conect@da</b:InternetSiteTitle>
    <b:RefOrder>2</b:RefOrder>
  </b:Source>
  <b:Source>
    <b:Tag>Por18</b:Tag>
    <b:SourceType>InternetSite</b:SourceType>
    <b:Guid>{ACD43092-1AD8-4898-9EBE-FD0116C33AFA}</b:Guid>
    <b:LCID>0</b:LCID>
    <b:Author>
      <b:Author>
        <b:Corporate>Direção-Geral da Educação</b:Corporate>
      </b:Author>
      <b:ProducerName>
        <b:NameList>
          <b:Person>
            <b:Last>Portuguesa</b:Last>
            <b:First>Républica</b:First>
          </b:Person>
        </b:NameList>
      </b:ProducerName>
    </b:Author>
    <b:Title>Ensino a distância</b:Title>
    <b:URL>http://www.dge.mec.pt/ensino-distancia-0</b:URL>
    <b:YearAccessed>2018</b:YearAccessed>
    <b:MonthAccessed>novembro</b:MonthAccessed>
    <b:DayAccessed>15</b:DayAccessed>
    <b:InternetSiteTitle>Direção-Geral da Educação</b:InternetSiteTitle>
    <b:RefOrder>1</b:RefOrder>
  </b:Source>
</b:Sources>
</file>

<file path=customXml/itemProps1.xml><?xml version="1.0" encoding="utf-8"?>
<ds:datastoreItem xmlns:ds="http://schemas.openxmlformats.org/officeDocument/2006/customXml" ds:itemID="{D483CBD3-25A9-4FA9-8BB9-0D51CA11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2243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11013 - EDUCAÇÃO E INTERNET</vt:lpstr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11013 - EDUCAÇÃO E INTERNET</dc:title>
  <dc:subject/>
  <dc:creator>utilizador</dc:creator>
  <cp:keywords/>
  <dc:description/>
  <cp:lastModifiedBy>Agrup 925 Ataíde</cp:lastModifiedBy>
  <cp:revision>28</cp:revision>
  <dcterms:created xsi:type="dcterms:W3CDTF">2018-10-22T09:18:00Z</dcterms:created>
  <dcterms:modified xsi:type="dcterms:W3CDTF">2018-11-18T20:48:00Z</dcterms:modified>
</cp:coreProperties>
</file>