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4FB5" w14:textId="77777777" w:rsidR="00E7607A" w:rsidRDefault="00236946" w:rsidP="00E7607A">
      <w:r>
        <w:rPr>
          <w:noProof/>
          <w:lang w:eastAsia="pt-PT"/>
        </w:rPr>
        <w:drawing>
          <wp:inline distT="0" distB="0" distL="0" distR="0" wp14:anchorId="372B916F" wp14:editId="1D77330E">
            <wp:extent cx="5400040" cy="129349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olio_global_realizaçã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7931D" w14:textId="0BFCD614" w:rsidR="007F2B7B" w:rsidRDefault="009223D3" w:rsidP="007F2B7B">
      <w:pPr>
        <w:pStyle w:val="Heading1"/>
        <w:rPr>
          <w:color w:val="EB3003"/>
        </w:rPr>
      </w:pPr>
      <w:r>
        <w:rPr>
          <w:color w:val="EB3003"/>
        </w:rPr>
        <w:t>Fundamentos de BAses de Dados</w:t>
      </w:r>
      <w:r w:rsidRPr="00236946">
        <w:rPr>
          <w:color w:val="EB3003"/>
        </w:rPr>
        <w:t xml:space="preserve"> </w:t>
      </w:r>
      <w:r w:rsidR="00FD65C4" w:rsidRPr="00236946">
        <w:rPr>
          <w:color w:val="EB3003"/>
        </w:rPr>
        <w:t xml:space="preserve">| </w:t>
      </w:r>
      <w:r>
        <w:rPr>
          <w:color w:val="EB3003"/>
        </w:rPr>
        <w:t>21053</w:t>
      </w:r>
    </w:p>
    <w:p w14:paraId="6CC8F8CF" w14:textId="024C7FB2" w:rsidR="00A07633" w:rsidRPr="00A07633" w:rsidRDefault="00A07633" w:rsidP="00A07633">
      <w:r w:rsidRPr="00AA5958">
        <w:rPr>
          <w:b/>
          <w:color w:val="3333CC"/>
          <w:szCs w:val="24"/>
        </w:rPr>
        <w:t>Resolução e Critérios de Correção</w:t>
      </w:r>
    </w:p>
    <w:p w14:paraId="6743C0DC" w14:textId="77777777" w:rsidR="007F2B7B" w:rsidRPr="00162251" w:rsidRDefault="00162251" w:rsidP="007F2B7B">
      <w:pPr>
        <w:pStyle w:val="Heading2"/>
      </w:pPr>
      <w:r w:rsidRPr="00162251">
        <w:rPr>
          <w:bCs w:val="0"/>
        </w:rPr>
        <w:t>Data e hora de realização</w:t>
      </w:r>
    </w:p>
    <w:p w14:paraId="47A59265" w14:textId="77777777" w:rsidR="009223D3" w:rsidRDefault="009223D3" w:rsidP="009223D3">
      <w:r>
        <w:t>02 de fevereiro de 2024, às 15h00 de Portugal Continental</w:t>
      </w:r>
    </w:p>
    <w:p w14:paraId="23BD955F" w14:textId="77777777" w:rsidR="007F2B7B" w:rsidRDefault="00162251" w:rsidP="007F2B7B">
      <w:pPr>
        <w:pStyle w:val="Heading2"/>
      </w:pPr>
      <w:r>
        <w:t>Duração da prova</w:t>
      </w:r>
    </w:p>
    <w:p w14:paraId="3B18291D" w14:textId="4F5656D0" w:rsidR="007F2B7B" w:rsidRDefault="009223D3" w:rsidP="007F2B7B">
      <w:r>
        <w:t>1h00 + 30m de tolerância</w:t>
      </w:r>
    </w:p>
    <w:p w14:paraId="28EE21F1" w14:textId="77777777" w:rsidR="007F2B7B" w:rsidRDefault="007F2B7B" w:rsidP="007F2B7B">
      <w:pPr>
        <w:pStyle w:val="Heading2"/>
      </w:pPr>
      <w:r>
        <w:t>Temática / Tema / Conteúdos</w:t>
      </w:r>
    </w:p>
    <w:p w14:paraId="53442FCC" w14:textId="77777777" w:rsidR="009223D3" w:rsidRDefault="009223D3" w:rsidP="009223D3">
      <w:r w:rsidRPr="00442BD6">
        <w:t>Fundamentos de bases de dados</w:t>
      </w:r>
      <w:r>
        <w:t>.</w:t>
      </w:r>
    </w:p>
    <w:p w14:paraId="4D6F19D5" w14:textId="77777777" w:rsidR="007F2B7B" w:rsidRDefault="007F2B7B" w:rsidP="007F2B7B">
      <w:pPr>
        <w:pStyle w:val="Heading2"/>
      </w:pPr>
      <w:r>
        <w:t>Objetivos</w:t>
      </w:r>
    </w:p>
    <w:p w14:paraId="7C4FE264" w14:textId="77777777" w:rsidR="009223D3" w:rsidRDefault="009223D3" w:rsidP="009223D3">
      <w:pPr>
        <w:pStyle w:val="Bullets"/>
        <w:numPr>
          <w:ilvl w:val="0"/>
          <w:numId w:val="0"/>
        </w:numPr>
      </w:pPr>
      <w:r w:rsidRPr="00442BD6">
        <w:t>Desenvolver aplicações em sistemas de gestão de bases de dados (SGDB) relacionais: manipular dados com DML em SQL, criar consultas na base de dados em SQL, modelar dados ao nível concetual e implementar uma base de dados relacional com DDL.</w:t>
      </w:r>
    </w:p>
    <w:p w14:paraId="5AF35DF6" w14:textId="77777777" w:rsidR="007F2B7B" w:rsidRDefault="007F2B7B" w:rsidP="007F2B7B">
      <w:pPr>
        <w:pStyle w:val="Heading2"/>
      </w:pPr>
      <w:r>
        <w:t>Trabalho a desenvolver</w:t>
      </w:r>
    </w:p>
    <w:p w14:paraId="25E8BA0F" w14:textId="77777777" w:rsidR="009223D3" w:rsidRDefault="009223D3" w:rsidP="009223D3">
      <w:r w:rsidRPr="00442BD6">
        <w:t>Resolução de um conjunto de exercícios</w:t>
      </w:r>
      <w:r>
        <w:t>.</w:t>
      </w:r>
    </w:p>
    <w:p w14:paraId="68521216" w14:textId="77777777" w:rsidR="007F2B7B" w:rsidRDefault="007F2B7B" w:rsidP="007F2B7B">
      <w:pPr>
        <w:pStyle w:val="Heading2"/>
      </w:pPr>
      <w:r>
        <w:t>Critérios de avaliação e cotação</w:t>
      </w:r>
    </w:p>
    <w:p w14:paraId="433557BE" w14:textId="7A2FCF9C" w:rsidR="009223D3" w:rsidRDefault="009223D3" w:rsidP="009223D3">
      <w:r w:rsidRPr="00442BD6">
        <w:t xml:space="preserve">A cotação deste </w:t>
      </w:r>
      <w:r>
        <w:t xml:space="preserve">e-fólio global </w:t>
      </w:r>
      <w:r w:rsidRPr="00442BD6">
        <w:t xml:space="preserve">é de </w:t>
      </w:r>
      <w:r>
        <w:t>12</w:t>
      </w:r>
      <w:r w:rsidRPr="00442BD6">
        <w:t xml:space="preserve">0 pontos = </w:t>
      </w:r>
      <w:r>
        <w:t>12</w:t>
      </w:r>
      <w:r w:rsidRPr="00442BD6">
        <w:t xml:space="preserve"> valores, pode encontrar as cotações parciais junto de cada pergunta. </w:t>
      </w:r>
    </w:p>
    <w:p w14:paraId="7073E82A" w14:textId="77777777" w:rsidR="009223D3" w:rsidRDefault="009223D3" w:rsidP="009223D3">
      <w:r w:rsidRPr="00442BD6">
        <w:lastRenderedPageBreak/>
        <w:t xml:space="preserve">A interpretação das perguntas também faz parte da sua resolução, se encontrar alguma ambiguidade deve indicar claramente como foi resolvida. </w:t>
      </w:r>
    </w:p>
    <w:p w14:paraId="4E47B4C4" w14:textId="2ABE7945" w:rsidR="00551DF9" w:rsidRDefault="009223D3" w:rsidP="00551DF9">
      <w:r w:rsidRPr="00442BD6">
        <w:t>Critérios de avaliação gerais: (i) para a dificuldade de leitura (linhas cruzadas, letras com fontes desadequadas) a penalização é de 20% a 100%; (ii) para erros e omissões a penalização é de 20% a 100%.</w:t>
      </w:r>
    </w:p>
    <w:p w14:paraId="2FEE9F37" w14:textId="77777777" w:rsidR="00551DF9" w:rsidRDefault="00551DF9" w:rsidP="00551DF9">
      <w:pPr>
        <w:pStyle w:val="Heading2"/>
      </w:pPr>
      <w:r>
        <w:t>Normas a respeitar</w:t>
      </w:r>
    </w:p>
    <w:p w14:paraId="2E5219A0" w14:textId="67708C01" w:rsidR="009223D3" w:rsidRDefault="009223D3" w:rsidP="009223D3">
      <w:r w:rsidRPr="00442BD6">
        <w:t xml:space="preserve">Deve redigir o seu </w:t>
      </w:r>
      <w:r w:rsidR="00364EC2">
        <w:t>e-fólio</w:t>
      </w:r>
      <w:r w:rsidRPr="00442BD6">
        <w:t xml:space="preserve"> na Folha de Resolução disponibilizada na turma e preencher todos os dados do cabeçalho. </w:t>
      </w:r>
    </w:p>
    <w:p w14:paraId="1EADE200" w14:textId="77777777" w:rsidR="009223D3" w:rsidRDefault="009223D3" w:rsidP="009223D3">
      <w:r w:rsidRPr="00442BD6">
        <w:t xml:space="preserve">Podem ser incluídas imagens e digitalizações de conteúdos produzido manualmente pelo estudante. </w:t>
      </w:r>
    </w:p>
    <w:p w14:paraId="0FC3C96F" w14:textId="77777777" w:rsidR="009223D3" w:rsidRDefault="009223D3" w:rsidP="009223D3">
      <w:r w:rsidRPr="00442BD6">
        <w:t xml:space="preserve">Todas as páginas do documento devem ser numeradas. O documento A4 deve ser redigido em Times New Roman, tamanho de letra 12. O espaçamento entre linhas deve corresponder a 1,0 ou 1,5 linhas. </w:t>
      </w:r>
    </w:p>
    <w:p w14:paraId="651359F9" w14:textId="476943E7" w:rsidR="009223D3" w:rsidRDefault="009223D3" w:rsidP="009223D3">
      <w:r w:rsidRPr="00442BD6">
        <w:t xml:space="preserve">Nomeie o ficheiro com o seu número de estudante, seguido da identificação do </w:t>
      </w:r>
      <w:r w:rsidR="00364EC2">
        <w:t>e-fólio</w:t>
      </w:r>
      <w:r w:rsidRPr="00442BD6">
        <w:t>, segundo o exemplo apresentado: 000000</w:t>
      </w:r>
      <w:r w:rsidR="00364EC2">
        <w:t>EfolioGlobal</w:t>
      </w:r>
      <w:r w:rsidRPr="00442BD6">
        <w:t xml:space="preserve">. </w:t>
      </w:r>
    </w:p>
    <w:p w14:paraId="326F9D91" w14:textId="2C5ECF48" w:rsidR="009223D3" w:rsidRDefault="009223D3" w:rsidP="009223D3">
      <w:r w:rsidRPr="00442BD6">
        <w:t xml:space="preserve">Finalmente deve gerar um PDF do documento. Deve carregar o referido ficheiro para a plataforma no dispositivo até à data e hora limite de entrega. </w:t>
      </w:r>
    </w:p>
    <w:p w14:paraId="7EFCA408" w14:textId="77777777" w:rsidR="009223D3" w:rsidRDefault="009223D3" w:rsidP="009223D3">
      <w:r w:rsidRPr="00442BD6">
        <w:t xml:space="preserve">Evite a entrega próximo da hora limite para se precaver contra eventuais problemas. O ficheiro a enviar não deve exceder 8 MB. </w:t>
      </w:r>
    </w:p>
    <w:p w14:paraId="3D2DB760" w14:textId="77777777" w:rsidR="009223D3" w:rsidRDefault="009223D3" w:rsidP="009223D3">
      <w:r>
        <w:t>Votos de bom trabalho!</w:t>
      </w:r>
    </w:p>
    <w:p w14:paraId="1DE0AA14" w14:textId="77777777" w:rsidR="009223D3" w:rsidRPr="007F2B7B" w:rsidRDefault="009223D3" w:rsidP="009223D3">
      <w:r>
        <w:t>Paulo Pombinho</w:t>
      </w:r>
    </w:p>
    <w:p w14:paraId="6D973D78" w14:textId="77777777" w:rsidR="00A07633" w:rsidRPr="00AA5958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bCs/>
          <w:color w:val="3333CC"/>
          <w:szCs w:val="20"/>
          <w:lang w:eastAsia="pt-PT"/>
        </w:rPr>
      </w:pPr>
      <w:r w:rsidRPr="00AA5958">
        <w:rPr>
          <w:rFonts w:ascii="Times New Roman" w:eastAsia="Times New Roman" w:hAnsi="Times New Roman"/>
          <w:bCs/>
          <w:color w:val="3333CC"/>
          <w:szCs w:val="20"/>
          <w:lang w:eastAsia="pt-PT"/>
        </w:rPr>
        <w:t xml:space="preserve">A informação da avaliação do estudante está contida no vetor das cotações: </w:t>
      </w:r>
    </w:p>
    <w:p w14:paraId="5E1E19C8" w14:textId="548E3904" w:rsidR="00A07633" w:rsidRPr="00AA5958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bCs/>
          <w:color w:val="3333CC"/>
          <w:szCs w:val="20"/>
          <w:lang w:eastAsia="pt-PT"/>
        </w:rPr>
      </w:pPr>
      <w:r w:rsidRPr="00AA5958">
        <w:rPr>
          <w:rFonts w:ascii="Times New Roman" w:eastAsia="Times New Roman" w:hAnsi="Times New Roman"/>
          <w:bCs/>
          <w:color w:val="3333CC"/>
          <w:szCs w:val="20"/>
          <w:lang w:eastAsia="pt-PT"/>
        </w:rPr>
        <w:t xml:space="preserve">Questão: </w:t>
      </w:r>
      <w:r>
        <w:rPr>
          <w:rFonts w:ascii="Times New Roman" w:eastAsia="Times New Roman" w:hAnsi="Times New Roman"/>
          <w:bCs/>
          <w:color w:val="3333CC"/>
          <w:szCs w:val="20"/>
          <w:lang w:eastAsia="pt-PT"/>
        </w:rPr>
        <w:t>1</w:t>
      </w:r>
      <w:r w:rsidRPr="00AA5958">
        <w:rPr>
          <w:rFonts w:ascii="Times New Roman" w:eastAsia="Times New Roman" w:hAnsi="Times New Roman"/>
          <w:bCs/>
          <w:color w:val="3333CC"/>
          <w:szCs w:val="20"/>
          <w:lang w:eastAsia="pt-PT"/>
        </w:rPr>
        <w:t xml:space="preserve">.1   </w:t>
      </w:r>
      <w:r>
        <w:rPr>
          <w:rFonts w:ascii="Times New Roman" w:eastAsia="Times New Roman" w:hAnsi="Times New Roman"/>
          <w:bCs/>
          <w:color w:val="3333CC"/>
          <w:szCs w:val="20"/>
          <w:lang w:eastAsia="pt-PT"/>
        </w:rPr>
        <w:t>1</w:t>
      </w:r>
      <w:r w:rsidRPr="00AA5958">
        <w:rPr>
          <w:rFonts w:ascii="Times New Roman" w:eastAsia="Times New Roman" w:hAnsi="Times New Roman"/>
          <w:bCs/>
          <w:color w:val="3333CC"/>
          <w:szCs w:val="20"/>
          <w:lang w:eastAsia="pt-PT"/>
        </w:rPr>
        <w:t xml:space="preserve">.2   </w:t>
      </w:r>
      <w:r>
        <w:rPr>
          <w:rFonts w:ascii="Times New Roman" w:eastAsia="Times New Roman" w:hAnsi="Times New Roman"/>
          <w:bCs/>
          <w:color w:val="3333CC"/>
          <w:szCs w:val="20"/>
          <w:lang w:eastAsia="pt-PT"/>
        </w:rPr>
        <w:t>2</w:t>
      </w:r>
      <w:r w:rsidRPr="00AA5958">
        <w:rPr>
          <w:rFonts w:ascii="Times New Roman" w:eastAsia="Times New Roman" w:hAnsi="Times New Roman"/>
          <w:bCs/>
          <w:color w:val="3333CC"/>
          <w:szCs w:val="20"/>
          <w:lang w:eastAsia="pt-PT"/>
        </w:rPr>
        <w:t xml:space="preserve">      </w:t>
      </w:r>
      <w:r>
        <w:rPr>
          <w:rFonts w:ascii="Times New Roman" w:eastAsia="Times New Roman" w:hAnsi="Times New Roman"/>
          <w:bCs/>
          <w:color w:val="3333CC"/>
          <w:szCs w:val="20"/>
          <w:lang w:eastAsia="pt-PT"/>
        </w:rPr>
        <w:t>3</w:t>
      </w:r>
      <w:r w:rsidRPr="00AA5958">
        <w:rPr>
          <w:rFonts w:ascii="Times New Roman" w:eastAsia="Times New Roman" w:hAnsi="Times New Roman"/>
          <w:bCs/>
          <w:color w:val="3333CC"/>
          <w:szCs w:val="20"/>
          <w:lang w:eastAsia="pt-PT"/>
        </w:rPr>
        <w:t xml:space="preserve">.1   </w:t>
      </w:r>
      <w:r>
        <w:rPr>
          <w:rFonts w:ascii="Times New Roman" w:eastAsia="Times New Roman" w:hAnsi="Times New Roman"/>
          <w:bCs/>
          <w:color w:val="3333CC"/>
          <w:szCs w:val="20"/>
          <w:lang w:eastAsia="pt-PT"/>
        </w:rPr>
        <w:t>3</w:t>
      </w:r>
      <w:r w:rsidRPr="00AA5958">
        <w:rPr>
          <w:rFonts w:ascii="Times New Roman" w:eastAsia="Times New Roman" w:hAnsi="Times New Roman"/>
          <w:bCs/>
          <w:color w:val="3333CC"/>
          <w:szCs w:val="20"/>
          <w:lang w:eastAsia="pt-PT"/>
        </w:rPr>
        <w:t>.</w:t>
      </w:r>
      <w:r>
        <w:rPr>
          <w:rFonts w:ascii="Times New Roman" w:eastAsia="Times New Roman" w:hAnsi="Times New Roman"/>
          <w:bCs/>
          <w:color w:val="3333CC"/>
          <w:szCs w:val="20"/>
          <w:lang w:eastAsia="pt-PT"/>
        </w:rPr>
        <w:t>2</w:t>
      </w:r>
      <w:r w:rsidRPr="00AA5958">
        <w:rPr>
          <w:rFonts w:ascii="Times New Roman" w:eastAsia="Times New Roman" w:hAnsi="Times New Roman"/>
          <w:bCs/>
          <w:color w:val="3333CC"/>
          <w:szCs w:val="20"/>
          <w:lang w:eastAsia="pt-PT"/>
        </w:rPr>
        <w:t xml:space="preserve">   </w:t>
      </w:r>
    </w:p>
    <w:p w14:paraId="43CFEACB" w14:textId="662D9C05" w:rsidR="00A07633" w:rsidRPr="00AA5958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bCs/>
          <w:color w:val="3333CC"/>
          <w:szCs w:val="20"/>
          <w:lang w:eastAsia="pt-PT"/>
        </w:rPr>
      </w:pPr>
      <w:r w:rsidRPr="00AA5958">
        <w:rPr>
          <w:rFonts w:ascii="Times New Roman" w:eastAsia="Times New Roman" w:hAnsi="Times New Roman"/>
          <w:bCs/>
          <w:color w:val="3333CC"/>
          <w:szCs w:val="20"/>
          <w:lang w:eastAsia="pt-PT"/>
        </w:rPr>
        <w:t>Cotação: 2</w:t>
      </w:r>
      <w:bookmarkStart w:id="0" w:name="_Hlk86529812"/>
      <w:r w:rsidRPr="00AA5958">
        <w:rPr>
          <w:rFonts w:ascii="Times New Roman" w:eastAsia="Times New Roman" w:hAnsi="Times New Roman"/>
          <w:bCs/>
          <w:color w:val="3333CC"/>
          <w:szCs w:val="20"/>
          <w:lang w:eastAsia="pt-PT"/>
        </w:rPr>
        <w:t xml:space="preserve">      </w:t>
      </w:r>
      <w:bookmarkEnd w:id="0"/>
      <w:r w:rsidRPr="00AA5958">
        <w:rPr>
          <w:rFonts w:ascii="Times New Roman" w:eastAsia="Times New Roman" w:hAnsi="Times New Roman"/>
          <w:bCs/>
          <w:color w:val="3333CC"/>
          <w:szCs w:val="20"/>
          <w:lang w:eastAsia="pt-PT"/>
        </w:rPr>
        <w:t>2      3      3      2     valores</w:t>
      </w:r>
    </w:p>
    <w:p w14:paraId="5618B284" w14:textId="77777777" w:rsidR="00A07633" w:rsidRDefault="00A07633" w:rsidP="00A07633">
      <w:pPr>
        <w:spacing w:after="0" w:line="240" w:lineRule="auto"/>
        <w:rPr>
          <w:rFonts w:ascii="Times New Roman" w:hAnsi="Times New Roman"/>
          <w:b/>
          <w:bCs/>
        </w:rPr>
      </w:pPr>
      <w:r w:rsidRPr="004E5CCD">
        <w:rPr>
          <w:rFonts w:ascii="Times New Roman" w:hAnsi="Times New Roman"/>
          <w:b/>
          <w:bCs/>
        </w:rPr>
        <w:lastRenderedPageBreak/>
        <w:t>Consultas em Álgebra Relacional e SQL</w:t>
      </w:r>
    </w:p>
    <w:p w14:paraId="0C855C95" w14:textId="77777777" w:rsidR="00A07633" w:rsidRDefault="00A07633" w:rsidP="00A07633">
      <w:pPr>
        <w:spacing w:after="0" w:line="240" w:lineRule="auto"/>
        <w:rPr>
          <w:rFonts w:ascii="Times New Roman" w:hAnsi="Times New Roman"/>
          <w:b/>
          <w:bCs/>
        </w:rPr>
      </w:pPr>
    </w:p>
    <w:p w14:paraId="65BA42A8" w14:textId="77777777" w:rsidR="00A07633" w:rsidRDefault="00A07633" w:rsidP="00A0763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Cs w:val="24"/>
          <w:lang w:eastAsia="pt-PT"/>
        </w:rPr>
      </w:pPr>
      <w:r w:rsidRPr="00AC0037">
        <w:rPr>
          <w:rFonts w:ascii="Times New Roman" w:eastAsia="Times New Roman" w:hAnsi="Times New Roman"/>
          <w:bCs/>
          <w:szCs w:val="24"/>
          <w:lang w:eastAsia="pt-PT"/>
        </w:rPr>
        <w:t xml:space="preserve">Considere uma base de dados que armazena </w:t>
      </w:r>
      <w:r w:rsidRPr="00AC6713">
        <w:rPr>
          <w:rFonts w:ascii="Times New Roman" w:eastAsia="Times New Roman" w:hAnsi="Times New Roman"/>
          <w:bCs/>
          <w:szCs w:val="24"/>
          <w:lang w:eastAsia="pt-PT"/>
        </w:rPr>
        <w:t>informações sobre reservas em hotéis</w:t>
      </w:r>
      <w:r w:rsidRPr="00AC0037">
        <w:rPr>
          <w:rFonts w:ascii="Times New Roman" w:eastAsia="Times New Roman" w:hAnsi="Times New Roman"/>
          <w:bCs/>
          <w:szCs w:val="24"/>
          <w:lang w:eastAsia="pt-PT"/>
        </w:rPr>
        <w:t xml:space="preserve">, com as tabelas </w:t>
      </w:r>
      <w:r>
        <w:rPr>
          <w:rFonts w:ascii="Times New Roman" w:eastAsia="Times New Roman" w:hAnsi="Times New Roman"/>
          <w:bCs/>
          <w:szCs w:val="24"/>
          <w:lang w:eastAsia="pt-PT"/>
        </w:rPr>
        <w:t>seguintes:</w:t>
      </w:r>
    </w:p>
    <w:p w14:paraId="359C06B7" w14:textId="77777777" w:rsidR="00A07633" w:rsidRPr="00AC0037" w:rsidRDefault="00A07633" w:rsidP="00A07633">
      <w:pPr>
        <w:pStyle w:val="ListParagraph"/>
        <w:spacing w:after="0" w:line="240" w:lineRule="auto"/>
        <w:ind w:left="360" w:firstLine="0"/>
        <w:jc w:val="both"/>
        <w:rPr>
          <w:rFonts w:ascii="Times New Roman" w:eastAsia="Times New Roman" w:hAnsi="Times New Roman"/>
          <w:bCs/>
          <w:szCs w:val="24"/>
          <w:lang w:eastAsia="pt-PT"/>
        </w:rPr>
      </w:pPr>
      <w:r w:rsidRPr="00AC0037">
        <w:rPr>
          <w:rFonts w:ascii="Times New Roman" w:eastAsia="Times New Roman" w:hAnsi="Times New Roman"/>
          <w:bCs/>
          <w:szCs w:val="24"/>
          <w:lang w:eastAsia="pt-PT"/>
        </w:rPr>
        <w:tab/>
      </w:r>
      <w:r w:rsidRPr="00AC0037">
        <w:rPr>
          <w:rFonts w:ascii="Times New Roman" w:eastAsia="Times New Roman" w:hAnsi="Times New Roman"/>
          <w:bCs/>
          <w:szCs w:val="24"/>
          <w:lang w:eastAsia="pt-PT"/>
        </w:rPr>
        <w:tab/>
      </w:r>
    </w:p>
    <w:p w14:paraId="3DBA7299" w14:textId="77777777" w:rsidR="00A07633" w:rsidRPr="00AC6713" w:rsidRDefault="00A07633" w:rsidP="00A07633">
      <w:pPr>
        <w:spacing w:after="0" w:line="240" w:lineRule="auto"/>
        <w:ind w:firstLine="360"/>
        <w:rPr>
          <w:rFonts w:ascii="Times New Roman" w:eastAsia="Times New Roman" w:hAnsi="Times New Roman"/>
          <w:bCs/>
          <w:szCs w:val="24"/>
          <w:lang w:eastAsia="pt-PT"/>
        </w:rPr>
      </w:pPr>
      <w:r w:rsidRPr="00AC6713">
        <w:rPr>
          <w:rFonts w:ascii="Times New Roman" w:eastAsia="Times New Roman" w:hAnsi="Times New Roman"/>
          <w:bCs/>
          <w:szCs w:val="24"/>
          <w:lang w:eastAsia="pt-PT"/>
        </w:rPr>
        <w:t>cliente (id_cliente -&gt; nome, pais)</w:t>
      </w:r>
    </w:p>
    <w:p w14:paraId="34CB2270" w14:textId="77777777" w:rsidR="00A07633" w:rsidRPr="00AC6713" w:rsidRDefault="00A07633" w:rsidP="00A07633">
      <w:pPr>
        <w:spacing w:after="0" w:line="240" w:lineRule="auto"/>
        <w:ind w:firstLine="360"/>
        <w:rPr>
          <w:rFonts w:ascii="Times New Roman" w:eastAsia="Times New Roman" w:hAnsi="Times New Roman"/>
          <w:bCs/>
          <w:szCs w:val="24"/>
          <w:lang w:eastAsia="pt-PT"/>
        </w:rPr>
      </w:pPr>
      <w:r w:rsidRPr="00AC6713">
        <w:rPr>
          <w:rFonts w:ascii="Times New Roman" w:eastAsia="Times New Roman" w:hAnsi="Times New Roman"/>
          <w:bCs/>
          <w:szCs w:val="24"/>
          <w:lang w:eastAsia="pt-PT"/>
        </w:rPr>
        <w:t>reserva (no_reserva -&gt; preco, data, id_cliente, id_hotel)</w:t>
      </w:r>
    </w:p>
    <w:p w14:paraId="6FF4E7C5" w14:textId="77777777" w:rsidR="00A07633" w:rsidRDefault="00A07633" w:rsidP="00A07633">
      <w:pPr>
        <w:spacing w:after="0" w:line="240" w:lineRule="auto"/>
        <w:ind w:firstLine="360"/>
        <w:rPr>
          <w:rFonts w:ascii="Times New Roman" w:eastAsia="Times New Roman" w:hAnsi="Times New Roman"/>
          <w:bCs/>
          <w:szCs w:val="24"/>
          <w:lang w:eastAsia="pt-PT"/>
        </w:rPr>
      </w:pPr>
      <w:r w:rsidRPr="00AC6713">
        <w:rPr>
          <w:rFonts w:ascii="Times New Roman" w:eastAsia="Times New Roman" w:hAnsi="Times New Roman"/>
          <w:bCs/>
          <w:szCs w:val="24"/>
          <w:lang w:eastAsia="pt-PT"/>
        </w:rPr>
        <w:t>hotel (id_hotel -&gt; nome, cidade, avaliacao)</w:t>
      </w:r>
    </w:p>
    <w:p w14:paraId="216C5C8A" w14:textId="77777777" w:rsidR="00A07633" w:rsidRDefault="00A07633" w:rsidP="00A07633">
      <w:pPr>
        <w:spacing w:after="0" w:line="240" w:lineRule="auto"/>
        <w:ind w:firstLine="360"/>
        <w:rPr>
          <w:rFonts w:ascii="Times New Roman" w:eastAsia="Times New Roman" w:hAnsi="Times New Roman"/>
          <w:bCs/>
          <w:szCs w:val="24"/>
          <w:lang w:eastAsia="pt-PT"/>
        </w:rPr>
      </w:pPr>
    </w:p>
    <w:p w14:paraId="5526EA3B" w14:textId="77777777" w:rsidR="00A07633" w:rsidRPr="002B0F8C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t-PT"/>
        </w:rPr>
      </w:pPr>
      <w:r w:rsidRPr="002B0F8C">
        <w:rPr>
          <w:rFonts w:ascii="Times New Roman" w:eastAsia="Times New Roman" w:hAnsi="Times New Roman"/>
          <w:szCs w:val="24"/>
          <w:lang w:eastAsia="pt-PT"/>
        </w:rPr>
        <w:t xml:space="preserve">Exprima em SQL as consultas com a seguinte indentação. </w:t>
      </w:r>
      <w:r w:rsidRPr="002B0F8C">
        <w:rPr>
          <w:rFonts w:ascii="Times New Roman" w:eastAsia="Times New Roman" w:hAnsi="Times New Roman"/>
          <w:noProof/>
          <w:szCs w:val="24"/>
          <w:lang w:eastAsia="pt-PT"/>
        </w:rPr>
        <w:t xml:space="preserve">Evite, ainda, as cláusulas WITH, TOP e LIMIT: </w:t>
      </w:r>
    </w:p>
    <w:p w14:paraId="50F4B9F1" w14:textId="77777777" w:rsidR="00A07633" w:rsidRDefault="00A07633" w:rsidP="00A07633">
      <w:pPr>
        <w:spacing w:after="0" w:line="240" w:lineRule="auto"/>
        <w:rPr>
          <w:rFonts w:ascii="Times New Roman" w:eastAsia="Times New Roman" w:hAnsi="Times New Roman"/>
          <w:szCs w:val="24"/>
          <w:lang w:eastAsia="pt-PT"/>
        </w:rPr>
      </w:pPr>
      <w:r w:rsidRPr="002B0F8C">
        <w:rPr>
          <w:rFonts w:ascii="Times New Roman" w:eastAsia="Times New Roman" w:hAnsi="Times New Roman"/>
          <w:noProof/>
          <w:szCs w:val="24"/>
          <w:lang w:eastAsia="pt-PT"/>
        </w:rPr>
        <w:drawing>
          <wp:inline distT="0" distB="0" distL="0" distR="0" wp14:anchorId="2BF2A983" wp14:editId="7A1AB506">
            <wp:extent cx="1235123" cy="1022171"/>
            <wp:effectExtent l="0" t="0" r="3175" b="698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276" cy="102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E2A97" w14:textId="77777777" w:rsidR="00A07633" w:rsidRPr="002B0F8C" w:rsidRDefault="00A07633" w:rsidP="00A07633">
      <w:pPr>
        <w:spacing w:after="0" w:line="240" w:lineRule="auto"/>
        <w:rPr>
          <w:rFonts w:ascii="Times New Roman" w:eastAsia="Times New Roman" w:hAnsi="Times New Roman"/>
          <w:szCs w:val="24"/>
          <w:lang w:eastAsia="pt-PT"/>
        </w:rPr>
      </w:pPr>
    </w:p>
    <w:p w14:paraId="0404CD1C" w14:textId="77777777" w:rsidR="00A07633" w:rsidRPr="00AC0037" w:rsidRDefault="00A07633" w:rsidP="00A07633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Cs w:val="24"/>
          <w:lang w:eastAsia="pt-PT"/>
        </w:rPr>
      </w:pPr>
      <w:r>
        <w:rPr>
          <w:rFonts w:ascii="Times New Roman" w:eastAsia="Times New Roman" w:hAnsi="Times New Roman"/>
          <w:bCs/>
          <w:szCs w:val="24"/>
          <w:lang w:eastAsia="pt-PT"/>
        </w:rPr>
        <w:t xml:space="preserve">(2 valores) </w:t>
      </w:r>
      <w:r w:rsidRPr="00AC6713">
        <w:rPr>
          <w:rFonts w:ascii="Times New Roman" w:eastAsia="Times New Roman" w:hAnsi="Times New Roman"/>
          <w:bCs/>
          <w:szCs w:val="24"/>
          <w:lang w:eastAsia="pt-PT"/>
        </w:rPr>
        <w:t>Faça a união de duas consultas diferentes. Deve devolver o nome do cliente, o país, e a avaliação do hotel. Deve existir uma coluna adicional na qual quem tem avaliação maior que 4 é apresentado como "Excelente Escolha", e "Escolha Razoável" nos restantes</w:t>
      </w:r>
      <w:r>
        <w:rPr>
          <w:rFonts w:ascii="Times New Roman" w:eastAsia="Times New Roman" w:hAnsi="Times New Roman"/>
          <w:bCs/>
          <w:szCs w:val="24"/>
          <w:lang w:eastAsia="pt-PT"/>
        </w:rPr>
        <w:t>.</w:t>
      </w:r>
    </w:p>
    <w:p w14:paraId="473D4E03" w14:textId="77777777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t-PT"/>
        </w:rPr>
      </w:pPr>
    </w:p>
    <w:p w14:paraId="15E6B4B1" w14:textId="77777777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CC"/>
          <w:szCs w:val="20"/>
          <w:lang w:eastAsia="pt-PT"/>
        </w:rPr>
      </w:pPr>
      <w:r w:rsidRPr="00AA5958">
        <w:rPr>
          <w:rFonts w:ascii="Times New Roman" w:eastAsia="Times New Roman" w:hAnsi="Times New Roman"/>
          <w:b/>
          <w:bCs/>
          <w:color w:val="3333CC"/>
          <w:szCs w:val="20"/>
          <w:lang w:eastAsia="pt-PT"/>
        </w:rPr>
        <w:t>Resposta:</w:t>
      </w:r>
    </w:p>
    <w:p w14:paraId="4EAE977B" w14:textId="77777777" w:rsidR="00A07633" w:rsidRPr="000F22A4" w:rsidRDefault="00A07633" w:rsidP="00A07633">
      <w:pPr>
        <w:adjustRightInd w:val="0"/>
        <w:snapToGrid w:val="0"/>
        <w:spacing w:after="0" w:line="240" w:lineRule="auto"/>
        <w:jc w:val="both"/>
        <w:rPr>
          <w:rFonts w:ascii="Consolas" w:eastAsia="Times New Roman" w:hAnsi="Consolas"/>
          <w:color w:val="3333CC"/>
          <w:sz w:val="20"/>
          <w:szCs w:val="16"/>
          <w:lang w:eastAsia="pt-PT"/>
        </w:rPr>
      </w:pPr>
      <w:r w:rsidRPr="000F22A4">
        <w:rPr>
          <w:rFonts w:ascii="Consolas" w:eastAsia="Times New Roman" w:hAnsi="Consolas"/>
          <w:color w:val="3333CC"/>
          <w:sz w:val="20"/>
          <w:szCs w:val="16"/>
          <w:lang w:eastAsia="pt-PT"/>
        </w:rPr>
        <w:t>SELECT id_cliente, pais, avaliacao, 'Excelente Escolha'</w:t>
      </w:r>
    </w:p>
    <w:p w14:paraId="1AF637D5" w14:textId="77777777" w:rsidR="00A07633" w:rsidRPr="000F22A4" w:rsidRDefault="00A07633" w:rsidP="00A07633">
      <w:pPr>
        <w:adjustRightInd w:val="0"/>
        <w:snapToGrid w:val="0"/>
        <w:spacing w:after="0" w:line="240" w:lineRule="auto"/>
        <w:jc w:val="both"/>
        <w:rPr>
          <w:rFonts w:ascii="Consolas" w:eastAsia="Times New Roman" w:hAnsi="Consolas"/>
          <w:color w:val="3333CC"/>
          <w:sz w:val="20"/>
          <w:szCs w:val="16"/>
          <w:lang w:eastAsia="pt-PT"/>
        </w:rPr>
      </w:pPr>
      <w:r w:rsidRPr="000F22A4">
        <w:rPr>
          <w:rFonts w:ascii="Consolas" w:eastAsia="Times New Roman" w:hAnsi="Consolas"/>
          <w:color w:val="3333CC"/>
          <w:sz w:val="20"/>
          <w:szCs w:val="16"/>
          <w:lang w:eastAsia="pt-PT"/>
        </w:rPr>
        <w:t>FROM reserva</w:t>
      </w:r>
    </w:p>
    <w:p w14:paraId="72C89A4D" w14:textId="77777777" w:rsidR="00A07633" w:rsidRPr="000F22A4" w:rsidRDefault="00A07633" w:rsidP="00A07633">
      <w:pPr>
        <w:adjustRightInd w:val="0"/>
        <w:snapToGrid w:val="0"/>
        <w:spacing w:after="0" w:line="240" w:lineRule="auto"/>
        <w:jc w:val="both"/>
        <w:rPr>
          <w:rFonts w:ascii="Consolas" w:eastAsia="Times New Roman" w:hAnsi="Consolas"/>
          <w:color w:val="3333CC"/>
          <w:sz w:val="20"/>
          <w:szCs w:val="16"/>
          <w:lang w:eastAsia="pt-PT"/>
        </w:rPr>
      </w:pPr>
      <w:r w:rsidRPr="000F22A4">
        <w:rPr>
          <w:rFonts w:ascii="Consolas" w:eastAsia="Times New Roman" w:hAnsi="Consolas"/>
          <w:color w:val="3333CC"/>
          <w:sz w:val="20"/>
          <w:szCs w:val="16"/>
          <w:lang w:eastAsia="pt-PT"/>
        </w:rPr>
        <w:t>WHERE avaliacao &gt; 4</w:t>
      </w:r>
    </w:p>
    <w:p w14:paraId="14D47775" w14:textId="77777777" w:rsidR="00A07633" w:rsidRPr="000F22A4" w:rsidRDefault="00A07633" w:rsidP="00A07633">
      <w:pPr>
        <w:adjustRightInd w:val="0"/>
        <w:snapToGrid w:val="0"/>
        <w:spacing w:after="0" w:line="240" w:lineRule="auto"/>
        <w:jc w:val="both"/>
        <w:rPr>
          <w:rFonts w:ascii="Consolas" w:eastAsia="Times New Roman" w:hAnsi="Consolas"/>
          <w:color w:val="3333CC"/>
          <w:sz w:val="20"/>
          <w:szCs w:val="16"/>
          <w:lang w:eastAsia="pt-PT"/>
        </w:rPr>
      </w:pPr>
      <w:r w:rsidRPr="000F22A4">
        <w:rPr>
          <w:rFonts w:ascii="Consolas" w:eastAsia="Times New Roman" w:hAnsi="Consolas"/>
          <w:color w:val="3333CC"/>
          <w:sz w:val="20"/>
          <w:szCs w:val="16"/>
          <w:lang w:eastAsia="pt-PT"/>
        </w:rPr>
        <w:t>UNION</w:t>
      </w:r>
    </w:p>
    <w:p w14:paraId="35F7842B" w14:textId="77777777" w:rsidR="00A07633" w:rsidRPr="000F22A4" w:rsidRDefault="00A07633" w:rsidP="00A07633">
      <w:pPr>
        <w:adjustRightInd w:val="0"/>
        <w:snapToGrid w:val="0"/>
        <w:spacing w:after="0" w:line="240" w:lineRule="auto"/>
        <w:jc w:val="both"/>
        <w:rPr>
          <w:rFonts w:ascii="Consolas" w:eastAsia="Times New Roman" w:hAnsi="Consolas"/>
          <w:color w:val="3333CC"/>
          <w:sz w:val="20"/>
          <w:szCs w:val="16"/>
          <w:lang w:eastAsia="pt-PT"/>
        </w:rPr>
      </w:pPr>
      <w:r w:rsidRPr="000F22A4">
        <w:rPr>
          <w:rFonts w:ascii="Consolas" w:eastAsia="Times New Roman" w:hAnsi="Consolas"/>
          <w:color w:val="3333CC"/>
          <w:sz w:val="20"/>
          <w:szCs w:val="16"/>
          <w:lang w:eastAsia="pt-PT"/>
        </w:rPr>
        <w:t>(SELECT id_cliente, pais, avaliacao, 'Escolha Razoável'</w:t>
      </w:r>
    </w:p>
    <w:p w14:paraId="73963617" w14:textId="77777777" w:rsidR="00A07633" w:rsidRPr="000F22A4" w:rsidRDefault="00A07633" w:rsidP="00A07633">
      <w:pPr>
        <w:adjustRightInd w:val="0"/>
        <w:snapToGrid w:val="0"/>
        <w:spacing w:after="0" w:line="240" w:lineRule="auto"/>
        <w:jc w:val="both"/>
        <w:rPr>
          <w:rFonts w:ascii="Consolas" w:eastAsia="Times New Roman" w:hAnsi="Consolas"/>
          <w:color w:val="3333CC"/>
          <w:sz w:val="20"/>
          <w:szCs w:val="16"/>
          <w:lang w:eastAsia="pt-PT"/>
        </w:rPr>
      </w:pPr>
      <w:r w:rsidRPr="000F22A4">
        <w:rPr>
          <w:rFonts w:ascii="Consolas" w:eastAsia="Times New Roman" w:hAnsi="Consolas"/>
          <w:color w:val="3333CC"/>
          <w:sz w:val="20"/>
          <w:szCs w:val="16"/>
          <w:lang w:eastAsia="pt-PT"/>
        </w:rPr>
        <w:t>FROM reserva</w:t>
      </w:r>
    </w:p>
    <w:p w14:paraId="64A613B4" w14:textId="77777777" w:rsidR="00A07633" w:rsidRPr="000F22A4" w:rsidRDefault="00A07633" w:rsidP="00A07633">
      <w:pPr>
        <w:adjustRightInd w:val="0"/>
        <w:snapToGrid w:val="0"/>
        <w:spacing w:after="0" w:line="240" w:lineRule="auto"/>
        <w:jc w:val="both"/>
        <w:rPr>
          <w:rFonts w:ascii="Consolas" w:eastAsia="Times New Roman" w:hAnsi="Consolas"/>
          <w:color w:val="3333CC"/>
          <w:sz w:val="20"/>
          <w:szCs w:val="16"/>
          <w:lang w:eastAsia="pt-PT"/>
        </w:rPr>
      </w:pPr>
      <w:r w:rsidRPr="000F22A4">
        <w:rPr>
          <w:rFonts w:ascii="Consolas" w:eastAsia="Times New Roman" w:hAnsi="Consolas"/>
          <w:color w:val="3333CC"/>
          <w:sz w:val="20"/>
          <w:szCs w:val="16"/>
          <w:lang w:eastAsia="pt-PT"/>
        </w:rPr>
        <w:t>WHERE avaliacao &lt;= 4)</w:t>
      </w:r>
    </w:p>
    <w:p w14:paraId="524ECA43" w14:textId="77777777" w:rsidR="00A07633" w:rsidRDefault="00A07633" w:rsidP="00A07633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FF"/>
          <w:szCs w:val="24"/>
          <w:lang w:eastAsia="pt-PT"/>
        </w:rPr>
      </w:pPr>
    </w:p>
    <w:p w14:paraId="33B25F6E" w14:textId="77777777" w:rsidR="00A07633" w:rsidRDefault="00A07633" w:rsidP="00A07633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FF"/>
          <w:szCs w:val="24"/>
          <w:lang w:eastAsia="pt-PT"/>
        </w:rPr>
      </w:pPr>
    </w:p>
    <w:p w14:paraId="5D03D8CC" w14:textId="77777777" w:rsidR="00A07633" w:rsidRPr="00535873" w:rsidRDefault="00A07633" w:rsidP="00A07633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FF"/>
          <w:szCs w:val="24"/>
          <w:lang w:eastAsia="pt-PT"/>
        </w:rPr>
      </w:pPr>
      <w:r w:rsidRPr="00535873">
        <w:rPr>
          <w:rFonts w:ascii="Times New Roman" w:eastAsia="Times New Roman" w:hAnsi="Times New Roman"/>
          <w:color w:val="0000FF"/>
          <w:szCs w:val="24"/>
          <w:lang w:eastAsia="pt-PT"/>
        </w:rPr>
        <w:t xml:space="preserve">Critérios de correção: </w:t>
      </w:r>
    </w:p>
    <w:p w14:paraId="77A10224" w14:textId="77777777" w:rsidR="00A07633" w:rsidRDefault="00A07633" w:rsidP="00A07633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FF"/>
          <w:szCs w:val="24"/>
          <w:lang w:eastAsia="pt-PT"/>
        </w:rPr>
      </w:pPr>
      <w:r w:rsidRPr="00535873">
        <w:rPr>
          <w:rFonts w:ascii="Times New Roman" w:eastAsia="Times New Roman" w:hAnsi="Times New Roman"/>
          <w:color w:val="0000FF"/>
          <w:szCs w:val="24"/>
          <w:lang w:eastAsia="pt-PT"/>
        </w:rPr>
        <w:t xml:space="preserve">- </w:t>
      </w:r>
      <w:r w:rsidRPr="00144744">
        <w:rPr>
          <w:rFonts w:ascii="Times New Roman" w:eastAsia="Times New Roman" w:hAnsi="Times New Roman"/>
          <w:color w:val="0000FF"/>
          <w:szCs w:val="24"/>
          <w:lang w:eastAsia="pt-PT"/>
        </w:rPr>
        <w:t>erros, omissões, redundâncias ou indentação desadequada</w:t>
      </w:r>
      <w:r w:rsidRPr="00535873">
        <w:rPr>
          <w:rFonts w:ascii="Times New Roman" w:eastAsia="Times New Roman" w:hAnsi="Times New Roman"/>
          <w:color w:val="0000FF"/>
          <w:szCs w:val="24"/>
          <w:lang w:eastAsia="pt-PT"/>
        </w:rPr>
        <w:t>: -20% a -100%</w:t>
      </w:r>
    </w:p>
    <w:p w14:paraId="76DC1ED4" w14:textId="77777777" w:rsidR="00A07633" w:rsidRPr="00535873" w:rsidRDefault="00A07633" w:rsidP="00A07633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FF"/>
          <w:szCs w:val="24"/>
          <w:lang w:eastAsia="pt-PT"/>
        </w:rPr>
      </w:pPr>
    </w:p>
    <w:p w14:paraId="502CA95B" w14:textId="77777777" w:rsidR="00A07633" w:rsidRDefault="00A07633" w:rsidP="00A07633">
      <w:pPr>
        <w:spacing w:after="0" w:line="240" w:lineRule="auto"/>
        <w:rPr>
          <w:rFonts w:ascii="Times New Roman" w:eastAsia="Times New Roman" w:hAnsi="Times New Roman"/>
          <w:b/>
          <w:szCs w:val="24"/>
          <w:lang w:eastAsia="pt-PT"/>
        </w:rPr>
      </w:pPr>
    </w:p>
    <w:p w14:paraId="5C69E27F" w14:textId="77777777" w:rsidR="00A07633" w:rsidRPr="00AC0037" w:rsidRDefault="00A07633" w:rsidP="00A07633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Cs w:val="24"/>
          <w:lang w:eastAsia="pt-PT"/>
        </w:rPr>
      </w:pPr>
      <w:r>
        <w:rPr>
          <w:rFonts w:ascii="Times New Roman" w:eastAsia="Times New Roman" w:hAnsi="Times New Roman"/>
          <w:bCs/>
          <w:szCs w:val="24"/>
          <w:lang w:eastAsia="pt-PT"/>
        </w:rPr>
        <w:t>(2 valores) E</w:t>
      </w:r>
      <w:r w:rsidRPr="000F22A4">
        <w:rPr>
          <w:rFonts w:ascii="Times New Roman" w:eastAsia="Times New Roman" w:hAnsi="Times New Roman"/>
          <w:bCs/>
          <w:szCs w:val="24"/>
          <w:lang w:eastAsia="pt-PT"/>
        </w:rPr>
        <w:t>screva uma consulta SQL que devolva os nomes dos clientes que fizeram reservas em mais de três hotéis diferentes. A consulta deve listar apenas os nomes dos clientes e a quantidade de hotéis diferentes em que fizeram reservas</w:t>
      </w:r>
      <w:r w:rsidRPr="00144744">
        <w:rPr>
          <w:rFonts w:ascii="Times New Roman" w:eastAsia="Times New Roman" w:hAnsi="Times New Roman"/>
          <w:bCs/>
          <w:szCs w:val="24"/>
          <w:lang w:eastAsia="pt-PT"/>
        </w:rPr>
        <w:t>.</w:t>
      </w:r>
    </w:p>
    <w:p w14:paraId="65230531" w14:textId="77777777" w:rsidR="00A07633" w:rsidRDefault="00A07633" w:rsidP="00A07633">
      <w:pPr>
        <w:spacing w:after="0" w:line="240" w:lineRule="auto"/>
        <w:rPr>
          <w:rFonts w:ascii="Times New Roman" w:eastAsia="Times New Roman" w:hAnsi="Times New Roman"/>
          <w:b/>
          <w:szCs w:val="24"/>
          <w:lang w:eastAsia="pt-PT"/>
        </w:rPr>
      </w:pPr>
    </w:p>
    <w:p w14:paraId="0B8B0797" w14:textId="77777777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CC"/>
          <w:szCs w:val="20"/>
          <w:lang w:eastAsia="pt-PT"/>
        </w:rPr>
      </w:pPr>
      <w:r w:rsidRPr="00AA5958">
        <w:rPr>
          <w:rFonts w:ascii="Times New Roman" w:eastAsia="Times New Roman" w:hAnsi="Times New Roman"/>
          <w:b/>
          <w:bCs/>
          <w:color w:val="3333CC"/>
          <w:szCs w:val="20"/>
          <w:lang w:eastAsia="pt-PT"/>
        </w:rPr>
        <w:t>Resposta:</w:t>
      </w:r>
    </w:p>
    <w:p w14:paraId="6FAED6B6" w14:textId="77777777" w:rsidR="00A07633" w:rsidRPr="00824917" w:rsidRDefault="00A07633" w:rsidP="00A07633">
      <w:pPr>
        <w:spacing w:after="0" w:line="240" w:lineRule="auto"/>
        <w:jc w:val="both"/>
        <w:rPr>
          <w:rFonts w:ascii="Consolas" w:eastAsia="Times New Roman" w:hAnsi="Consolas"/>
          <w:color w:val="3333CC"/>
          <w:sz w:val="20"/>
          <w:szCs w:val="16"/>
          <w:lang w:val="en-US" w:eastAsia="pt-PT"/>
        </w:rPr>
      </w:pPr>
      <w:r w:rsidRPr="00824917">
        <w:rPr>
          <w:rFonts w:ascii="Consolas" w:eastAsia="Times New Roman" w:hAnsi="Consolas"/>
          <w:color w:val="3333CC"/>
          <w:sz w:val="20"/>
          <w:szCs w:val="16"/>
          <w:lang w:val="en-US" w:eastAsia="pt-PT"/>
        </w:rPr>
        <w:t>SELECT cliente.nome, COUNT(DISTINCT reserva.id_hotel) AS HoteisDiferentes</w:t>
      </w:r>
    </w:p>
    <w:p w14:paraId="2170006D" w14:textId="77777777" w:rsidR="00A07633" w:rsidRPr="00824917" w:rsidRDefault="00A07633" w:rsidP="00A07633">
      <w:pPr>
        <w:spacing w:after="0" w:line="240" w:lineRule="auto"/>
        <w:jc w:val="both"/>
        <w:rPr>
          <w:rFonts w:ascii="Consolas" w:eastAsia="Times New Roman" w:hAnsi="Consolas"/>
          <w:color w:val="3333CC"/>
          <w:sz w:val="20"/>
          <w:szCs w:val="16"/>
          <w:lang w:val="en-US" w:eastAsia="pt-PT"/>
        </w:rPr>
      </w:pPr>
      <w:r w:rsidRPr="00824917">
        <w:rPr>
          <w:rFonts w:ascii="Consolas" w:eastAsia="Times New Roman" w:hAnsi="Consolas"/>
          <w:color w:val="3333CC"/>
          <w:sz w:val="20"/>
          <w:szCs w:val="16"/>
          <w:lang w:val="en-US" w:eastAsia="pt-PT"/>
        </w:rPr>
        <w:t>FROM cliente</w:t>
      </w:r>
    </w:p>
    <w:p w14:paraId="60CD1642" w14:textId="77777777" w:rsidR="00A07633" w:rsidRPr="00824917" w:rsidRDefault="00A07633" w:rsidP="00A07633">
      <w:pPr>
        <w:spacing w:after="0" w:line="240" w:lineRule="auto"/>
        <w:jc w:val="both"/>
        <w:rPr>
          <w:rFonts w:ascii="Consolas" w:eastAsia="Times New Roman" w:hAnsi="Consolas"/>
          <w:color w:val="3333CC"/>
          <w:sz w:val="20"/>
          <w:szCs w:val="16"/>
          <w:lang w:val="en-US" w:eastAsia="pt-PT"/>
        </w:rPr>
      </w:pPr>
      <w:r w:rsidRPr="00824917">
        <w:rPr>
          <w:rFonts w:ascii="Consolas" w:eastAsia="Times New Roman" w:hAnsi="Consolas"/>
          <w:color w:val="3333CC"/>
          <w:sz w:val="20"/>
          <w:szCs w:val="16"/>
          <w:lang w:val="en-US" w:eastAsia="pt-PT"/>
        </w:rPr>
        <w:t>JOIN reserva ON cliente.id_cliente = reserva.id_cliente</w:t>
      </w:r>
    </w:p>
    <w:p w14:paraId="36DBD8D0" w14:textId="77777777" w:rsidR="00A07633" w:rsidRPr="000F22A4" w:rsidRDefault="00A07633" w:rsidP="00A07633">
      <w:pPr>
        <w:spacing w:after="0" w:line="240" w:lineRule="auto"/>
        <w:jc w:val="both"/>
        <w:rPr>
          <w:rFonts w:ascii="Consolas" w:eastAsia="Times New Roman" w:hAnsi="Consolas"/>
          <w:color w:val="3333CC"/>
          <w:sz w:val="20"/>
          <w:szCs w:val="16"/>
          <w:lang w:val="en-US" w:eastAsia="pt-PT"/>
        </w:rPr>
      </w:pPr>
      <w:r w:rsidRPr="000F22A4">
        <w:rPr>
          <w:rFonts w:ascii="Consolas" w:eastAsia="Times New Roman" w:hAnsi="Consolas"/>
          <w:color w:val="3333CC"/>
          <w:sz w:val="20"/>
          <w:szCs w:val="16"/>
          <w:lang w:val="en-US" w:eastAsia="pt-PT"/>
        </w:rPr>
        <w:t>GROUP BY cliente.nome</w:t>
      </w:r>
    </w:p>
    <w:p w14:paraId="2B19808D" w14:textId="77777777" w:rsidR="00A07633" w:rsidRPr="000F22A4" w:rsidRDefault="00A07633" w:rsidP="00A07633">
      <w:pPr>
        <w:spacing w:after="0" w:line="240" w:lineRule="auto"/>
        <w:jc w:val="both"/>
        <w:rPr>
          <w:rFonts w:ascii="Consolas" w:eastAsia="Times New Roman" w:hAnsi="Consolas"/>
          <w:color w:val="3333CC"/>
          <w:sz w:val="20"/>
          <w:szCs w:val="16"/>
          <w:lang w:val="en-US" w:eastAsia="pt-PT"/>
        </w:rPr>
      </w:pPr>
      <w:r w:rsidRPr="000F22A4">
        <w:rPr>
          <w:rFonts w:ascii="Consolas" w:eastAsia="Times New Roman" w:hAnsi="Consolas"/>
          <w:color w:val="3333CC"/>
          <w:sz w:val="20"/>
          <w:szCs w:val="16"/>
          <w:lang w:val="en-US" w:eastAsia="pt-PT"/>
        </w:rPr>
        <w:t>HAVING COUNT(DISTINCT reserva.id_hotel) &gt; 3;</w:t>
      </w:r>
    </w:p>
    <w:p w14:paraId="0C6564A9" w14:textId="77777777" w:rsidR="00A07633" w:rsidRPr="000C415F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color w:val="3333CC"/>
          <w:szCs w:val="20"/>
          <w:lang w:val="en-US" w:eastAsia="pt-PT"/>
        </w:rPr>
      </w:pPr>
    </w:p>
    <w:p w14:paraId="28D36D28" w14:textId="77777777" w:rsidR="00A07633" w:rsidRPr="00535873" w:rsidRDefault="00A07633" w:rsidP="00A07633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FF"/>
          <w:szCs w:val="24"/>
          <w:lang w:eastAsia="pt-PT"/>
        </w:rPr>
      </w:pPr>
      <w:r w:rsidRPr="00535873">
        <w:rPr>
          <w:rFonts w:ascii="Times New Roman" w:eastAsia="Times New Roman" w:hAnsi="Times New Roman"/>
          <w:color w:val="0000FF"/>
          <w:szCs w:val="24"/>
          <w:lang w:eastAsia="pt-PT"/>
        </w:rPr>
        <w:t xml:space="preserve">Critérios de correção: </w:t>
      </w:r>
    </w:p>
    <w:p w14:paraId="520F4F21" w14:textId="77777777" w:rsidR="00A07633" w:rsidRPr="00535873" w:rsidRDefault="00A07633" w:rsidP="00A07633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FF"/>
          <w:szCs w:val="24"/>
          <w:lang w:eastAsia="pt-PT"/>
        </w:rPr>
      </w:pPr>
      <w:r w:rsidRPr="00535873">
        <w:rPr>
          <w:rFonts w:ascii="Times New Roman" w:eastAsia="Times New Roman" w:hAnsi="Times New Roman"/>
          <w:color w:val="0000FF"/>
          <w:szCs w:val="24"/>
          <w:lang w:eastAsia="pt-PT"/>
        </w:rPr>
        <w:t xml:space="preserve">- </w:t>
      </w:r>
      <w:r w:rsidRPr="00144744">
        <w:rPr>
          <w:rFonts w:ascii="Times New Roman" w:eastAsia="Times New Roman" w:hAnsi="Times New Roman"/>
          <w:color w:val="0000FF"/>
          <w:szCs w:val="24"/>
          <w:lang w:eastAsia="pt-PT"/>
        </w:rPr>
        <w:t>erros, omissões, redundâncias ou indentação desadequada</w:t>
      </w:r>
      <w:r w:rsidRPr="00535873">
        <w:rPr>
          <w:rFonts w:ascii="Times New Roman" w:eastAsia="Times New Roman" w:hAnsi="Times New Roman"/>
          <w:color w:val="0000FF"/>
          <w:szCs w:val="24"/>
          <w:lang w:eastAsia="pt-PT"/>
        </w:rPr>
        <w:t>: -20% a -100%</w:t>
      </w:r>
    </w:p>
    <w:p w14:paraId="305B7649" w14:textId="77777777" w:rsidR="00A07633" w:rsidRDefault="00A07633" w:rsidP="00A07633">
      <w:pPr>
        <w:spacing w:after="0" w:line="240" w:lineRule="auto"/>
        <w:rPr>
          <w:rFonts w:ascii="Times New Roman" w:eastAsia="Times New Roman" w:hAnsi="Times New Roman"/>
          <w:b/>
          <w:szCs w:val="24"/>
          <w:lang w:eastAsia="pt-PT"/>
        </w:rPr>
      </w:pPr>
    </w:p>
    <w:p w14:paraId="43CC9EA0" w14:textId="77777777" w:rsidR="00A07633" w:rsidRPr="002B0F8C" w:rsidRDefault="00A07633" w:rsidP="00A07633">
      <w:pPr>
        <w:spacing w:after="0"/>
        <w:jc w:val="both"/>
        <w:rPr>
          <w:rFonts w:ascii="Times New Roman" w:eastAsia="Times New Roman" w:hAnsi="Times New Roman"/>
          <w:b/>
          <w:szCs w:val="24"/>
          <w:lang w:eastAsia="pt-PT"/>
        </w:rPr>
      </w:pPr>
      <w:r w:rsidRPr="002B0F8C">
        <w:rPr>
          <w:rFonts w:ascii="Times New Roman" w:eastAsia="Times New Roman" w:hAnsi="Times New Roman"/>
          <w:b/>
          <w:szCs w:val="24"/>
          <w:lang w:eastAsia="pt-PT"/>
        </w:rPr>
        <w:lastRenderedPageBreak/>
        <w:t>Modelação de Bases de Dados</w:t>
      </w:r>
    </w:p>
    <w:p w14:paraId="45E76F66" w14:textId="77777777" w:rsidR="00A07633" w:rsidRDefault="00A07633" w:rsidP="00A07633">
      <w:pPr>
        <w:spacing w:after="0" w:line="240" w:lineRule="auto"/>
        <w:rPr>
          <w:rFonts w:ascii="Times New Roman" w:eastAsia="Times New Roman" w:hAnsi="Times New Roman"/>
          <w:b/>
          <w:szCs w:val="24"/>
          <w:lang w:eastAsia="pt-PT"/>
        </w:rPr>
      </w:pPr>
    </w:p>
    <w:p w14:paraId="5AA96928" w14:textId="77777777" w:rsidR="00A07633" w:rsidRDefault="00A07633" w:rsidP="00A0763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Cs w:val="24"/>
          <w:lang w:eastAsia="pt-PT"/>
        </w:rPr>
      </w:pPr>
      <w:r>
        <w:rPr>
          <w:rFonts w:ascii="Times New Roman" w:eastAsia="Times New Roman" w:hAnsi="Times New Roman"/>
          <w:bCs/>
          <w:szCs w:val="24"/>
          <w:lang w:eastAsia="pt-PT"/>
        </w:rPr>
        <w:t xml:space="preserve">(3 valores) </w:t>
      </w:r>
      <w:r w:rsidRPr="00D376BF">
        <w:rPr>
          <w:rFonts w:ascii="Times New Roman" w:eastAsia="Times New Roman" w:hAnsi="Times New Roman"/>
          <w:bCs/>
          <w:szCs w:val="24"/>
          <w:lang w:eastAsia="pt-PT"/>
        </w:rPr>
        <w:t>Considere a seguinte tabela de uma base de dados de uma biblioteca</w:t>
      </w:r>
      <w:r>
        <w:rPr>
          <w:rFonts w:ascii="Times New Roman" w:eastAsia="Times New Roman" w:hAnsi="Times New Roman"/>
          <w:bCs/>
          <w:szCs w:val="24"/>
          <w:lang w:eastAsia="pt-PT"/>
        </w:rPr>
        <w:t>:</w:t>
      </w:r>
    </w:p>
    <w:p w14:paraId="3033F9DA" w14:textId="77777777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bCs/>
          <w:szCs w:val="24"/>
          <w:lang w:eastAsia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1569"/>
        <w:gridCol w:w="1709"/>
        <w:gridCol w:w="1536"/>
        <w:gridCol w:w="1869"/>
      </w:tblGrid>
      <w:tr w:rsidR="00A07633" w14:paraId="5C4FAF56" w14:textId="77777777" w:rsidTr="00B96493">
        <w:tc>
          <w:tcPr>
            <w:tcW w:w="1698" w:type="dxa"/>
            <w:tcBorders>
              <w:right w:val="single" w:sz="4" w:space="0" w:color="auto"/>
            </w:tcBorders>
          </w:tcPr>
          <w:p w14:paraId="5504DD43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>Empréstimos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A92E9A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DACEE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FD7E9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B015A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</w:p>
        </w:tc>
      </w:tr>
      <w:tr w:rsidR="00A07633" w14:paraId="7A6A282D" w14:textId="77777777" w:rsidTr="00B96493">
        <w:tc>
          <w:tcPr>
            <w:tcW w:w="1698" w:type="dxa"/>
          </w:tcPr>
          <w:p w14:paraId="780667AE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>cod_emprestimo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28C47E91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 xml:space="preserve">nome_leitor  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15383A00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>endereco_leitor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2915C3C1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>titulo_livr</w:t>
            </w:r>
            <w:r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>o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43038DF7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>data_emprestimo</w:t>
            </w:r>
          </w:p>
        </w:tc>
      </w:tr>
      <w:tr w:rsidR="00A07633" w14:paraId="670D182B" w14:textId="77777777" w:rsidTr="00B96493">
        <w:tc>
          <w:tcPr>
            <w:tcW w:w="1698" w:type="dxa"/>
          </w:tcPr>
          <w:p w14:paraId="55943251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 xml:space="preserve">E01            </w:t>
            </w:r>
          </w:p>
        </w:tc>
        <w:tc>
          <w:tcPr>
            <w:tcW w:w="1699" w:type="dxa"/>
          </w:tcPr>
          <w:p w14:paraId="315B43E3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 xml:space="preserve">Ana Santos   </w:t>
            </w:r>
          </w:p>
        </w:tc>
        <w:tc>
          <w:tcPr>
            <w:tcW w:w="1699" w:type="dxa"/>
          </w:tcPr>
          <w:p w14:paraId="15483BFA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 xml:space="preserve">Rua A, Lisboa  </w:t>
            </w:r>
          </w:p>
        </w:tc>
        <w:tc>
          <w:tcPr>
            <w:tcW w:w="1699" w:type="dxa"/>
          </w:tcPr>
          <w:p w14:paraId="0F319780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 xml:space="preserve">O Mistério      </w:t>
            </w:r>
          </w:p>
        </w:tc>
        <w:tc>
          <w:tcPr>
            <w:tcW w:w="1699" w:type="dxa"/>
          </w:tcPr>
          <w:p w14:paraId="7C8DCD62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 xml:space="preserve">2024-01-10      </w:t>
            </w:r>
          </w:p>
        </w:tc>
      </w:tr>
      <w:tr w:rsidR="00A07633" w14:paraId="54B6C4B8" w14:textId="77777777" w:rsidTr="00B96493">
        <w:tc>
          <w:tcPr>
            <w:tcW w:w="1698" w:type="dxa"/>
          </w:tcPr>
          <w:p w14:paraId="7C65154A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 xml:space="preserve">E02            </w:t>
            </w:r>
          </w:p>
        </w:tc>
        <w:tc>
          <w:tcPr>
            <w:tcW w:w="1699" w:type="dxa"/>
          </w:tcPr>
          <w:p w14:paraId="4CEEB8C2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 xml:space="preserve">João Gomes   </w:t>
            </w:r>
          </w:p>
        </w:tc>
        <w:tc>
          <w:tcPr>
            <w:tcW w:w="1699" w:type="dxa"/>
          </w:tcPr>
          <w:p w14:paraId="7D32D47F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 xml:space="preserve">Rua B, Porto   </w:t>
            </w:r>
          </w:p>
        </w:tc>
        <w:tc>
          <w:tcPr>
            <w:tcW w:w="1699" w:type="dxa"/>
          </w:tcPr>
          <w:p w14:paraId="220F0D2A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 xml:space="preserve">A Descoberta    </w:t>
            </w:r>
          </w:p>
        </w:tc>
        <w:tc>
          <w:tcPr>
            <w:tcW w:w="1699" w:type="dxa"/>
          </w:tcPr>
          <w:p w14:paraId="3678D601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 xml:space="preserve">2024-01-12      </w:t>
            </w:r>
          </w:p>
        </w:tc>
      </w:tr>
      <w:tr w:rsidR="00A07633" w14:paraId="3FB82532" w14:textId="77777777" w:rsidTr="00B96493">
        <w:tc>
          <w:tcPr>
            <w:tcW w:w="1698" w:type="dxa"/>
          </w:tcPr>
          <w:p w14:paraId="02A5B751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 xml:space="preserve">E03            </w:t>
            </w:r>
          </w:p>
        </w:tc>
        <w:tc>
          <w:tcPr>
            <w:tcW w:w="1699" w:type="dxa"/>
          </w:tcPr>
          <w:p w14:paraId="2A764431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 xml:space="preserve">Ana Santos   </w:t>
            </w:r>
          </w:p>
        </w:tc>
        <w:tc>
          <w:tcPr>
            <w:tcW w:w="1699" w:type="dxa"/>
          </w:tcPr>
          <w:p w14:paraId="1622D443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 xml:space="preserve">Rua A, Lisboa  </w:t>
            </w:r>
          </w:p>
        </w:tc>
        <w:tc>
          <w:tcPr>
            <w:tcW w:w="1699" w:type="dxa"/>
          </w:tcPr>
          <w:p w14:paraId="5135CB41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 xml:space="preserve">A Jornada       </w:t>
            </w:r>
          </w:p>
        </w:tc>
        <w:tc>
          <w:tcPr>
            <w:tcW w:w="1699" w:type="dxa"/>
          </w:tcPr>
          <w:p w14:paraId="17C3704E" w14:textId="77777777" w:rsidR="00A07633" w:rsidRDefault="00A07633" w:rsidP="00B96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t-PT"/>
              </w:rPr>
            </w:pPr>
            <w:r w:rsidRPr="00D376BF">
              <w:rPr>
                <w:rFonts w:ascii="Times New Roman" w:eastAsia="Times New Roman" w:hAnsi="Times New Roman"/>
                <w:bCs/>
                <w:szCs w:val="24"/>
                <w:lang w:eastAsia="pt-PT"/>
              </w:rPr>
              <w:t xml:space="preserve">2024-01-15      </w:t>
            </w:r>
          </w:p>
        </w:tc>
      </w:tr>
    </w:tbl>
    <w:p w14:paraId="1677C63C" w14:textId="77777777" w:rsidR="00A07633" w:rsidRDefault="00A07633" w:rsidP="00A07633">
      <w:pPr>
        <w:pStyle w:val="ListParagraph"/>
        <w:spacing w:after="0" w:line="240" w:lineRule="auto"/>
        <w:ind w:left="360" w:firstLine="0"/>
        <w:jc w:val="both"/>
        <w:rPr>
          <w:rFonts w:ascii="Times New Roman" w:eastAsia="Times New Roman" w:hAnsi="Times New Roman"/>
          <w:bCs/>
          <w:szCs w:val="24"/>
          <w:lang w:eastAsia="pt-PT"/>
        </w:rPr>
      </w:pPr>
    </w:p>
    <w:p w14:paraId="0BFCA1D3" w14:textId="77777777" w:rsidR="00A07633" w:rsidRDefault="00A07633" w:rsidP="00A07633">
      <w:pPr>
        <w:pStyle w:val="ListParagraph"/>
        <w:spacing w:after="0" w:line="240" w:lineRule="auto"/>
        <w:ind w:left="360" w:firstLine="0"/>
        <w:jc w:val="both"/>
        <w:rPr>
          <w:rFonts w:ascii="Times New Roman" w:eastAsia="Times New Roman" w:hAnsi="Times New Roman"/>
          <w:bCs/>
          <w:szCs w:val="24"/>
          <w:lang w:eastAsia="pt-PT"/>
        </w:rPr>
      </w:pPr>
      <w:r w:rsidRPr="00D376BF">
        <w:rPr>
          <w:rFonts w:ascii="Times New Roman" w:eastAsia="Times New Roman" w:hAnsi="Times New Roman"/>
          <w:bCs/>
          <w:szCs w:val="24"/>
          <w:lang w:eastAsia="pt-PT"/>
        </w:rPr>
        <w:t xml:space="preserve">Analise </w:t>
      </w:r>
      <w:r>
        <w:rPr>
          <w:rFonts w:ascii="Times New Roman" w:eastAsia="Times New Roman" w:hAnsi="Times New Roman"/>
          <w:bCs/>
          <w:szCs w:val="24"/>
          <w:lang w:eastAsia="pt-PT"/>
        </w:rPr>
        <w:t xml:space="preserve">a </w:t>
      </w:r>
      <w:r w:rsidRPr="00D376BF">
        <w:rPr>
          <w:rFonts w:ascii="Times New Roman" w:eastAsia="Times New Roman" w:hAnsi="Times New Roman"/>
          <w:bCs/>
          <w:szCs w:val="24"/>
          <w:lang w:eastAsia="pt-PT"/>
        </w:rPr>
        <w:t>tabela e explique como pode ser normalizada até</w:t>
      </w:r>
      <w:r>
        <w:rPr>
          <w:rFonts w:ascii="Times New Roman" w:eastAsia="Times New Roman" w:hAnsi="Times New Roman"/>
          <w:bCs/>
          <w:szCs w:val="24"/>
          <w:lang w:eastAsia="pt-PT"/>
        </w:rPr>
        <w:t xml:space="preserve"> à 3ª</w:t>
      </w:r>
      <w:r w:rsidRPr="00D376BF">
        <w:rPr>
          <w:rFonts w:ascii="Times New Roman" w:eastAsia="Times New Roman" w:hAnsi="Times New Roman"/>
          <w:bCs/>
          <w:szCs w:val="24"/>
          <w:lang w:eastAsia="pt-PT"/>
        </w:rPr>
        <w:t xml:space="preserve"> Forma Normal. Identifique os problemas presentes em cada forma normal e como </w:t>
      </w:r>
      <w:r>
        <w:rPr>
          <w:rFonts w:ascii="Times New Roman" w:eastAsia="Times New Roman" w:hAnsi="Times New Roman"/>
          <w:bCs/>
          <w:szCs w:val="24"/>
          <w:lang w:eastAsia="pt-PT"/>
        </w:rPr>
        <w:t xml:space="preserve">justifique </w:t>
      </w:r>
      <w:r w:rsidRPr="00D376BF">
        <w:rPr>
          <w:rFonts w:ascii="Times New Roman" w:eastAsia="Times New Roman" w:hAnsi="Times New Roman"/>
          <w:bCs/>
          <w:szCs w:val="24"/>
          <w:lang w:eastAsia="pt-PT"/>
        </w:rPr>
        <w:t>são resolvidos na próxima etapa de normalização.</w:t>
      </w:r>
    </w:p>
    <w:p w14:paraId="75D8CDB4" w14:textId="77777777" w:rsidR="00A07633" w:rsidRDefault="00A07633" w:rsidP="00A07633">
      <w:pPr>
        <w:spacing w:after="0" w:line="240" w:lineRule="auto"/>
        <w:rPr>
          <w:rFonts w:ascii="Times New Roman" w:eastAsia="Times New Roman" w:hAnsi="Times New Roman"/>
          <w:b/>
          <w:szCs w:val="24"/>
          <w:lang w:eastAsia="pt-PT"/>
        </w:rPr>
      </w:pPr>
    </w:p>
    <w:p w14:paraId="1958591F" w14:textId="77777777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CC"/>
          <w:szCs w:val="20"/>
          <w:lang w:eastAsia="pt-PT"/>
        </w:rPr>
      </w:pPr>
      <w:r w:rsidRPr="00AA5958">
        <w:rPr>
          <w:rFonts w:ascii="Times New Roman" w:eastAsia="Times New Roman" w:hAnsi="Times New Roman"/>
          <w:b/>
          <w:bCs/>
          <w:color w:val="3333CC"/>
          <w:szCs w:val="20"/>
          <w:lang w:eastAsia="pt-PT"/>
        </w:rPr>
        <w:t>Resposta:</w:t>
      </w:r>
    </w:p>
    <w:p w14:paraId="6D5FAEEF" w14:textId="77777777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color w:val="3333CC"/>
          <w:szCs w:val="20"/>
          <w:lang w:eastAsia="pt-PT"/>
        </w:rPr>
      </w:pPr>
    </w:p>
    <w:p w14:paraId="0AC6FB44" w14:textId="77777777" w:rsidR="00A07633" w:rsidRPr="00574C2B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color w:val="3333CC"/>
          <w:szCs w:val="20"/>
          <w:lang w:eastAsia="pt-PT"/>
        </w:rPr>
      </w:pPr>
      <w:r w:rsidRPr="00574C2B">
        <w:rPr>
          <w:rFonts w:ascii="Times New Roman" w:eastAsia="Times New Roman" w:hAnsi="Times New Roman"/>
          <w:color w:val="3333CC"/>
          <w:szCs w:val="20"/>
          <w:lang w:eastAsia="pt-PT"/>
        </w:rPr>
        <w:t xml:space="preserve">1ª FN - </w:t>
      </w:r>
      <w:r w:rsidRPr="00D376BF">
        <w:rPr>
          <w:rFonts w:ascii="Times New Roman" w:eastAsia="Times New Roman" w:hAnsi="Times New Roman"/>
          <w:color w:val="3333CC"/>
          <w:szCs w:val="20"/>
          <w:lang w:eastAsia="pt-PT"/>
        </w:rPr>
        <w:t>A tabela já está na 1FN, pois cada coluna contém valores atómicos e cada linha contém dados de um único empréstimo</w:t>
      </w:r>
    </w:p>
    <w:p w14:paraId="0EA21DAC" w14:textId="77777777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color w:val="3333CC"/>
          <w:szCs w:val="20"/>
          <w:lang w:eastAsia="pt-PT"/>
        </w:rPr>
      </w:pPr>
    </w:p>
    <w:p w14:paraId="7C590B46" w14:textId="77777777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color w:val="3333CC"/>
          <w:szCs w:val="20"/>
          <w:lang w:eastAsia="pt-PT"/>
        </w:rPr>
      </w:pPr>
      <w:r w:rsidRPr="00574C2B">
        <w:rPr>
          <w:rFonts w:ascii="Times New Roman" w:eastAsia="Times New Roman" w:hAnsi="Times New Roman"/>
          <w:color w:val="3333CC"/>
          <w:szCs w:val="20"/>
          <w:lang w:eastAsia="pt-PT"/>
        </w:rPr>
        <w:t xml:space="preserve">2ª FN - </w:t>
      </w:r>
      <w:r w:rsidRPr="00D376BF">
        <w:rPr>
          <w:rFonts w:ascii="Times New Roman" w:eastAsia="Times New Roman" w:hAnsi="Times New Roman"/>
          <w:color w:val="3333CC"/>
          <w:szCs w:val="20"/>
          <w:lang w:eastAsia="pt-PT"/>
        </w:rPr>
        <w:t>A tabela não está na 2FN, pois existe uma dependência funcional parcial entre nome_leitor, endereco_leitor e a chave primária cod_emprestimo. O endereço de um leitor depende do seu nome, não do código de empréstimo. Para resolver isso, dividimos a tabela em duas:</w:t>
      </w:r>
    </w:p>
    <w:p w14:paraId="7F127AAE" w14:textId="77777777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color w:val="3333CC"/>
          <w:szCs w:val="20"/>
          <w:lang w:eastAsia="pt-PT"/>
        </w:rPr>
      </w:pPr>
    </w:p>
    <w:p w14:paraId="02F967F7" w14:textId="77777777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color w:val="3333CC"/>
          <w:szCs w:val="20"/>
          <w:lang w:eastAsia="pt-PT"/>
        </w:rPr>
      </w:pPr>
      <w:r>
        <w:rPr>
          <w:rFonts w:ascii="Times New Roman" w:eastAsia="Times New Roman" w:hAnsi="Times New Roman"/>
          <w:color w:val="3333CC"/>
          <w:szCs w:val="20"/>
          <w:lang w:eastAsia="pt-PT"/>
        </w:rPr>
        <w:t>Leitores (nome_leitor, endereço_leitor)</w:t>
      </w:r>
    </w:p>
    <w:p w14:paraId="351620DC" w14:textId="77777777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color w:val="3333CC"/>
          <w:szCs w:val="20"/>
          <w:lang w:eastAsia="pt-PT"/>
        </w:rPr>
      </w:pPr>
      <w:r>
        <w:rPr>
          <w:rFonts w:ascii="Times New Roman" w:eastAsia="Times New Roman" w:hAnsi="Times New Roman"/>
          <w:color w:val="3333CC"/>
          <w:szCs w:val="20"/>
          <w:lang w:eastAsia="pt-PT"/>
        </w:rPr>
        <w:t>Empréstimos (cod_emprestimo, nome_leitor, titulo_livro, data_emprestimo)</w:t>
      </w:r>
    </w:p>
    <w:p w14:paraId="2CF75F42" w14:textId="77777777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color w:val="3333CC"/>
          <w:szCs w:val="20"/>
          <w:lang w:eastAsia="pt-PT"/>
        </w:rPr>
      </w:pPr>
    </w:p>
    <w:p w14:paraId="290E2E76" w14:textId="77777777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color w:val="3333CC"/>
          <w:szCs w:val="20"/>
          <w:lang w:eastAsia="pt-PT"/>
        </w:rPr>
      </w:pPr>
      <w:r w:rsidRPr="00574C2B">
        <w:rPr>
          <w:rFonts w:ascii="Times New Roman" w:eastAsia="Times New Roman" w:hAnsi="Times New Roman"/>
          <w:color w:val="3333CC"/>
          <w:szCs w:val="20"/>
          <w:lang w:eastAsia="pt-PT"/>
        </w:rPr>
        <w:t xml:space="preserve">3ª FN - </w:t>
      </w:r>
      <w:r w:rsidRPr="00D376BF">
        <w:rPr>
          <w:rFonts w:ascii="Times New Roman" w:eastAsia="Times New Roman" w:hAnsi="Times New Roman"/>
          <w:color w:val="3333CC"/>
          <w:szCs w:val="20"/>
          <w:lang w:eastAsia="pt-PT"/>
        </w:rPr>
        <w:t>A tabela de Empréstimos ainda não está na 3FN porque nome_leitor é uma chave estrangeira e há uma dependência transitiva entre cod_emprestimo e endereco_leitor através de nome_leitor. Para normalizar para a 3FN, criamos uma chave primária para a tabela Leitores e referenciamos essa chave na tabela Empréstimos:</w:t>
      </w:r>
    </w:p>
    <w:p w14:paraId="20192349" w14:textId="77777777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color w:val="3333CC"/>
          <w:szCs w:val="20"/>
          <w:lang w:eastAsia="pt-PT"/>
        </w:rPr>
      </w:pPr>
    </w:p>
    <w:p w14:paraId="7F6B66C1" w14:textId="77777777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color w:val="3333CC"/>
          <w:szCs w:val="20"/>
          <w:lang w:eastAsia="pt-PT"/>
        </w:rPr>
      </w:pPr>
      <w:r>
        <w:rPr>
          <w:rFonts w:ascii="Times New Roman" w:eastAsia="Times New Roman" w:hAnsi="Times New Roman"/>
          <w:color w:val="3333CC"/>
          <w:szCs w:val="20"/>
          <w:lang w:eastAsia="pt-PT"/>
        </w:rPr>
        <w:t>Leitores (id_leitor, nome_leitor, endereço_leitor)</w:t>
      </w:r>
    </w:p>
    <w:p w14:paraId="56520601" w14:textId="77777777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color w:val="3333CC"/>
          <w:szCs w:val="20"/>
          <w:lang w:eastAsia="pt-PT"/>
        </w:rPr>
      </w:pPr>
      <w:r>
        <w:rPr>
          <w:rFonts w:ascii="Times New Roman" w:eastAsia="Times New Roman" w:hAnsi="Times New Roman"/>
          <w:color w:val="3333CC"/>
          <w:szCs w:val="20"/>
          <w:lang w:eastAsia="pt-PT"/>
        </w:rPr>
        <w:t>Emprestimos (cod_emprestimo, id_leitor, titulo_livro, data_emprestimo)</w:t>
      </w:r>
    </w:p>
    <w:p w14:paraId="23BD3300" w14:textId="77777777" w:rsidR="00A07633" w:rsidRPr="00144744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color w:val="3333CC"/>
          <w:szCs w:val="20"/>
          <w:lang w:eastAsia="pt-PT"/>
        </w:rPr>
      </w:pPr>
    </w:p>
    <w:p w14:paraId="2C5A4A4A" w14:textId="77777777" w:rsidR="00A07633" w:rsidRDefault="00A07633" w:rsidP="00A07633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FF"/>
          <w:szCs w:val="24"/>
          <w:lang w:eastAsia="pt-PT"/>
        </w:rPr>
      </w:pPr>
      <w:r w:rsidRPr="00535873">
        <w:rPr>
          <w:rFonts w:ascii="Times New Roman" w:eastAsia="Times New Roman" w:hAnsi="Times New Roman"/>
          <w:color w:val="0000FF"/>
          <w:szCs w:val="24"/>
          <w:lang w:eastAsia="pt-PT"/>
        </w:rPr>
        <w:t xml:space="preserve">Critérios de correção: </w:t>
      </w:r>
    </w:p>
    <w:p w14:paraId="1EE0B0B5" w14:textId="77777777" w:rsidR="00A07633" w:rsidRPr="00535873" w:rsidRDefault="00A07633" w:rsidP="00A07633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FF"/>
          <w:szCs w:val="24"/>
          <w:lang w:eastAsia="pt-PT"/>
        </w:rPr>
      </w:pPr>
      <w:r w:rsidRPr="00535873">
        <w:rPr>
          <w:rFonts w:ascii="Times New Roman" w:eastAsia="Times New Roman" w:hAnsi="Times New Roman"/>
          <w:color w:val="0000FF"/>
          <w:szCs w:val="24"/>
          <w:lang w:eastAsia="pt-PT"/>
        </w:rPr>
        <w:t xml:space="preserve">- </w:t>
      </w:r>
      <w:r w:rsidRPr="00144744">
        <w:rPr>
          <w:rFonts w:ascii="Times New Roman" w:eastAsia="Times New Roman" w:hAnsi="Times New Roman"/>
          <w:color w:val="0000FF"/>
          <w:szCs w:val="24"/>
          <w:lang w:eastAsia="pt-PT"/>
        </w:rPr>
        <w:t>erros, omissões, redundâncias</w:t>
      </w:r>
      <w:r w:rsidRPr="00535873">
        <w:rPr>
          <w:rFonts w:ascii="Times New Roman" w:eastAsia="Times New Roman" w:hAnsi="Times New Roman"/>
          <w:color w:val="0000FF"/>
          <w:szCs w:val="24"/>
          <w:lang w:eastAsia="pt-PT"/>
        </w:rPr>
        <w:t>: -20% a -100%</w:t>
      </w:r>
    </w:p>
    <w:p w14:paraId="2CE7CF98" w14:textId="77777777" w:rsidR="00A07633" w:rsidRDefault="00A07633" w:rsidP="00A07633">
      <w:pPr>
        <w:spacing w:after="0" w:line="240" w:lineRule="auto"/>
        <w:rPr>
          <w:rFonts w:ascii="Times New Roman" w:eastAsia="Times New Roman" w:hAnsi="Times New Roman"/>
          <w:b/>
          <w:szCs w:val="24"/>
          <w:lang w:eastAsia="pt-PT"/>
        </w:rPr>
      </w:pPr>
    </w:p>
    <w:p w14:paraId="363C1214" w14:textId="77777777" w:rsidR="00D045DD" w:rsidRDefault="00D045DD" w:rsidP="00A07633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pt-PT"/>
        </w:rPr>
      </w:pPr>
    </w:p>
    <w:p w14:paraId="6D057E05" w14:textId="3CE4F29C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pt-PT"/>
        </w:rPr>
      </w:pPr>
      <w:r w:rsidRPr="002B0F8C">
        <w:rPr>
          <w:rFonts w:ascii="Times New Roman" w:eastAsia="Times New Roman" w:hAnsi="Times New Roman"/>
          <w:b/>
          <w:szCs w:val="24"/>
          <w:lang w:eastAsia="pt-PT"/>
        </w:rPr>
        <w:t>Projeto de Bases de Dados</w:t>
      </w:r>
    </w:p>
    <w:p w14:paraId="06C0723E" w14:textId="77777777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pt-PT"/>
        </w:rPr>
      </w:pPr>
    </w:p>
    <w:p w14:paraId="1FEB61B5" w14:textId="77777777" w:rsidR="00A07633" w:rsidRPr="00515EDF" w:rsidRDefault="00A07633" w:rsidP="00A07633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b/>
          <w:szCs w:val="24"/>
          <w:lang w:eastAsia="pt-PT"/>
        </w:rPr>
      </w:pPr>
    </w:p>
    <w:p w14:paraId="2410248A" w14:textId="77777777" w:rsidR="00A07633" w:rsidRPr="00515EDF" w:rsidRDefault="00A07633" w:rsidP="00A076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Cs w:val="24"/>
          <w:lang w:eastAsia="pt-PT"/>
        </w:rPr>
      </w:pPr>
      <w:r w:rsidRPr="00515EDF">
        <w:rPr>
          <w:rFonts w:ascii="Times New Roman" w:eastAsia="Times New Roman" w:hAnsi="Times New Roman"/>
          <w:bCs/>
          <w:szCs w:val="24"/>
          <w:lang w:eastAsia="pt-PT"/>
        </w:rPr>
        <w:t xml:space="preserve">Uma companhia ferroviária precisa de um sistema para gerir os seus comboios e passageiros. Cada comboio é identificado por um número de série e contém informações sobre a sua rota habitual, incluindo </w:t>
      </w:r>
      <w:r>
        <w:rPr>
          <w:rFonts w:ascii="Times New Roman" w:eastAsia="Times New Roman" w:hAnsi="Times New Roman"/>
          <w:bCs/>
          <w:szCs w:val="24"/>
          <w:lang w:eastAsia="pt-PT"/>
        </w:rPr>
        <w:t xml:space="preserve">a </w:t>
      </w:r>
      <w:r w:rsidRPr="00515EDF">
        <w:rPr>
          <w:rFonts w:ascii="Times New Roman" w:eastAsia="Times New Roman" w:hAnsi="Times New Roman"/>
          <w:bCs/>
          <w:szCs w:val="24"/>
          <w:lang w:eastAsia="pt-PT"/>
        </w:rPr>
        <w:t>estaç</w:t>
      </w:r>
      <w:r>
        <w:rPr>
          <w:rFonts w:ascii="Times New Roman" w:eastAsia="Times New Roman" w:hAnsi="Times New Roman"/>
          <w:bCs/>
          <w:szCs w:val="24"/>
          <w:lang w:eastAsia="pt-PT"/>
        </w:rPr>
        <w:t>ão</w:t>
      </w:r>
      <w:r w:rsidRPr="00515EDF">
        <w:rPr>
          <w:rFonts w:ascii="Times New Roman" w:eastAsia="Times New Roman" w:hAnsi="Times New Roman"/>
          <w:bCs/>
          <w:szCs w:val="24"/>
          <w:lang w:eastAsia="pt-PT"/>
        </w:rPr>
        <w:t xml:space="preserve"> de partida e </w:t>
      </w:r>
      <w:r>
        <w:rPr>
          <w:rFonts w:ascii="Times New Roman" w:eastAsia="Times New Roman" w:hAnsi="Times New Roman"/>
          <w:bCs/>
          <w:szCs w:val="24"/>
          <w:lang w:eastAsia="pt-PT"/>
        </w:rPr>
        <w:t xml:space="preserve">estação de </w:t>
      </w:r>
      <w:r w:rsidRPr="00515EDF">
        <w:rPr>
          <w:rFonts w:ascii="Times New Roman" w:eastAsia="Times New Roman" w:hAnsi="Times New Roman"/>
          <w:bCs/>
          <w:szCs w:val="24"/>
          <w:lang w:eastAsia="pt-PT"/>
        </w:rPr>
        <w:t>chegada. Para cada estação, é necessário registar o seu nome, código e as coordenadas GPS para auxiliar na navegação e cálculo de rotas.</w:t>
      </w:r>
    </w:p>
    <w:p w14:paraId="1A567610" w14:textId="77777777" w:rsidR="00A07633" w:rsidRPr="00515EDF" w:rsidRDefault="00A07633" w:rsidP="00A076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Cs w:val="24"/>
          <w:lang w:eastAsia="pt-PT"/>
        </w:rPr>
      </w:pPr>
    </w:p>
    <w:p w14:paraId="01FBF292" w14:textId="77777777" w:rsidR="00A07633" w:rsidRDefault="00A07633" w:rsidP="00A076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Cs w:val="24"/>
          <w:lang w:eastAsia="pt-PT"/>
        </w:rPr>
      </w:pPr>
      <w:r w:rsidRPr="00515EDF">
        <w:rPr>
          <w:rFonts w:ascii="Times New Roman" w:eastAsia="Times New Roman" w:hAnsi="Times New Roman"/>
          <w:bCs/>
          <w:szCs w:val="24"/>
          <w:lang w:eastAsia="pt-PT"/>
        </w:rPr>
        <w:t>Cada comboio possui vários vagões com diferentes capacidades e classes (primeira classe, segunda classe, etc.)</w:t>
      </w:r>
      <w:r>
        <w:rPr>
          <w:rFonts w:ascii="Times New Roman" w:eastAsia="Times New Roman" w:hAnsi="Times New Roman"/>
          <w:bCs/>
          <w:szCs w:val="24"/>
          <w:lang w:eastAsia="pt-PT"/>
        </w:rPr>
        <w:t xml:space="preserve">, e é identificado, dentro de cada comboio pelo seu </w:t>
      </w:r>
      <w:r>
        <w:rPr>
          <w:rFonts w:ascii="Times New Roman" w:eastAsia="Times New Roman" w:hAnsi="Times New Roman"/>
          <w:bCs/>
          <w:szCs w:val="24"/>
          <w:lang w:eastAsia="pt-PT"/>
        </w:rPr>
        <w:lastRenderedPageBreak/>
        <w:t>número. Nos comboios, é</w:t>
      </w:r>
      <w:r w:rsidRPr="00515EDF">
        <w:rPr>
          <w:rFonts w:ascii="Times New Roman" w:eastAsia="Times New Roman" w:hAnsi="Times New Roman"/>
          <w:bCs/>
          <w:szCs w:val="24"/>
          <w:lang w:eastAsia="pt-PT"/>
        </w:rPr>
        <w:t xml:space="preserve"> importante rastrear o número total de viagens de cada comboio, assim como as horas acumuladas em trânsito para plan</w:t>
      </w:r>
      <w:r>
        <w:rPr>
          <w:rFonts w:ascii="Times New Roman" w:eastAsia="Times New Roman" w:hAnsi="Times New Roman"/>
          <w:bCs/>
          <w:szCs w:val="24"/>
          <w:lang w:eastAsia="pt-PT"/>
        </w:rPr>
        <w:t>e</w:t>
      </w:r>
      <w:r w:rsidRPr="00515EDF">
        <w:rPr>
          <w:rFonts w:ascii="Times New Roman" w:eastAsia="Times New Roman" w:hAnsi="Times New Roman"/>
          <w:bCs/>
          <w:szCs w:val="24"/>
          <w:lang w:eastAsia="pt-PT"/>
        </w:rPr>
        <w:t>ar as manutenções regulares.</w:t>
      </w:r>
    </w:p>
    <w:p w14:paraId="39958BB4" w14:textId="77777777" w:rsidR="00A07633" w:rsidRDefault="00A07633" w:rsidP="00A076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Cs w:val="24"/>
          <w:lang w:eastAsia="pt-PT"/>
        </w:rPr>
      </w:pPr>
    </w:p>
    <w:p w14:paraId="391D48DE" w14:textId="77777777" w:rsidR="00A07633" w:rsidRDefault="00A07633" w:rsidP="00A076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Cs w:val="24"/>
          <w:lang w:eastAsia="pt-PT"/>
        </w:rPr>
      </w:pPr>
      <w:r w:rsidRPr="00515EDF">
        <w:rPr>
          <w:rFonts w:ascii="Times New Roman" w:eastAsia="Times New Roman" w:hAnsi="Times New Roman"/>
          <w:bCs/>
          <w:szCs w:val="24"/>
          <w:lang w:eastAsia="pt-PT"/>
        </w:rPr>
        <w:t xml:space="preserve">O sistema deve </w:t>
      </w:r>
      <w:r>
        <w:rPr>
          <w:rFonts w:ascii="Times New Roman" w:eastAsia="Times New Roman" w:hAnsi="Times New Roman"/>
          <w:bCs/>
          <w:szCs w:val="24"/>
          <w:lang w:eastAsia="pt-PT"/>
        </w:rPr>
        <w:t>permitir</w:t>
      </w:r>
      <w:r w:rsidRPr="00515EDF">
        <w:rPr>
          <w:rFonts w:ascii="Times New Roman" w:eastAsia="Times New Roman" w:hAnsi="Times New Roman"/>
          <w:bCs/>
          <w:szCs w:val="24"/>
          <w:lang w:eastAsia="pt-PT"/>
        </w:rPr>
        <w:t xml:space="preserve"> a reserva de lugares para os passageiros, armazenando o número do lugar </w:t>
      </w:r>
      <w:r>
        <w:rPr>
          <w:rFonts w:ascii="Times New Roman" w:eastAsia="Times New Roman" w:hAnsi="Times New Roman"/>
          <w:bCs/>
          <w:szCs w:val="24"/>
          <w:lang w:eastAsia="pt-PT"/>
        </w:rPr>
        <w:t>n</w:t>
      </w:r>
      <w:r w:rsidRPr="00515EDF">
        <w:rPr>
          <w:rFonts w:ascii="Times New Roman" w:eastAsia="Times New Roman" w:hAnsi="Times New Roman"/>
          <w:bCs/>
          <w:szCs w:val="24"/>
          <w:lang w:eastAsia="pt-PT"/>
        </w:rPr>
        <w:t>o vagão em que estão localizados</w:t>
      </w:r>
      <w:r>
        <w:rPr>
          <w:rFonts w:ascii="Times New Roman" w:eastAsia="Times New Roman" w:hAnsi="Times New Roman"/>
          <w:bCs/>
          <w:szCs w:val="24"/>
          <w:lang w:eastAsia="pt-PT"/>
        </w:rPr>
        <w:t>, bem como a data e hora da reserva. Cada reserva é identificada por um código de reserva.</w:t>
      </w:r>
    </w:p>
    <w:p w14:paraId="33813A46" w14:textId="77777777" w:rsidR="00A07633" w:rsidRDefault="00A07633" w:rsidP="00A076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Cs w:val="24"/>
          <w:lang w:eastAsia="pt-PT"/>
        </w:rPr>
      </w:pPr>
    </w:p>
    <w:p w14:paraId="7FA57029" w14:textId="77777777" w:rsidR="00A07633" w:rsidRPr="009943B9" w:rsidRDefault="00A07633" w:rsidP="00A076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Cs w:val="24"/>
          <w:lang w:eastAsia="pt-PT"/>
        </w:rPr>
      </w:pPr>
      <w:r>
        <w:rPr>
          <w:rFonts w:ascii="Times New Roman" w:eastAsia="Times New Roman" w:hAnsi="Times New Roman"/>
          <w:bCs/>
          <w:szCs w:val="24"/>
          <w:lang w:eastAsia="pt-PT"/>
        </w:rPr>
        <w:t xml:space="preserve">Cada pessoa registada no sistema deve ter um nome e contato e é identificada pelo seu cartão de cidadão. </w:t>
      </w:r>
      <w:r w:rsidRPr="00515EDF">
        <w:rPr>
          <w:rFonts w:ascii="Times New Roman" w:eastAsia="Times New Roman" w:hAnsi="Times New Roman"/>
          <w:bCs/>
          <w:szCs w:val="24"/>
          <w:lang w:eastAsia="pt-PT"/>
        </w:rPr>
        <w:t>É necessário também armazenar o número total de quilómetros viajados por cada passageiro. Em relação aos funcionários que operam o comboio, o sistema deve registar a sua função, categoria e o total de horas trabalhadas.</w:t>
      </w:r>
    </w:p>
    <w:p w14:paraId="08CCC1D8" w14:textId="77777777" w:rsidR="00A07633" w:rsidRPr="009943B9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bCs/>
          <w:szCs w:val="24"/>
          <w:lang w:eastAsia="pt-PT"/>
        </w:rPr>
      </w:pPr>
    </w:p>
    <w:p w14:paraId="32353324" w14:textId="27C55D69" w:rsidR="00A07633" w:rsidRPr="002B0F8C" w:rsidRDefault="006C51A3" w:rsidP="00A07633">
      <w:pPr>
        <w:spacing w:after="60" w:line="240" w:lineRule="auto"/>
        <w:ind w:left="431" w:hanging="431"/>
        <w:jc w:val="both"/>
        <w:rPr>
          <w:rFonts w:ascii="Times New Roman" w:eastAsia="Times New Roman" w:hAnsi="Times New Roman"/>
          <w:szCs w:val="24"/>
          <w:lang w:eastAsia="pt-PT"/>
        </w:rPr>
      </w:pPr>
      <w:r>
        <w:rPr>
          <w:rFonts w:ascii="Times New Roman" w:eastAsia="Times New Roman" w:hAnsi="Times New Roman"/>
          <w:b/>
          <w:szCs w:val="24"/>
          <w:lang w:eastAsia="pt-PT"/>
        </w:rPr>
        <w:t>3</w:t>
      </w:r>
      <w:r w:rsidR="00A07633" w:rsidRPr="002B0F8C">
        <w:rPr>
          <w:rFonts w:ascii="Times New Roman" w:eastAsia="Times New Roman" w:hAnsi="Times New Roman"/>
          <w:b/>
          <w:szCs w:val="24"/>
          <w:lang w:eastAsia="pt-PT"/>
        </w:rPr>
        <w:t>.1.</w:t>
      </w:r>
      <w:r w:rsidR="00A07633" w:rsidRPr="002B0F8C">
        <w:rPr>
          <w:rFonts w:ascii="Times New Roman" w:eastAsia="Times New Roman" w:hAnsi="Times New Roman"/>
          <w:szCs w:val="24"/>
          <w:lang w:eastAsia="pt-PT"/>
        </w:rPr>
        <w:tab/>
        <w:t>(</w:t>
      </w:r>
      <w:r w:rsidR="00A07633">
        <w:rPr>
          <w:rFonts w:ascii="Times New Roman" w:eastAsia="Times New Roman" w:hAnsi="Times New Roman"/>
          <w:szCs w:val="24"/>
          <w:lang w:eastAsia="pt-PT"/>
        </w:rPr>
        <w:t>3</w:t>
      </w:r>
      <w:r w:rsidR="00A07633" w:rsidRPr="002B0F8C">
        <w:rPr>
          <w:rFonts w:ascii="Times New Roman" w:eastAsia="Times New Roman" w:hAnsi="Times New Roman"/>
          <w:szCs w:val="24"/>
          <w:lang w:eastAsia="pt-PT"/>
        </w:rPr>
        <w:t xml:space="preserve"> valores) Desenhe o diagrama do Modelo Entidade-Relação. Identifique as entidades e respetivos atributos. Identifique cada relacionamento e classifique quanto à cardinalidade (1:1, 1:N, N:N). </w:t>
      </w:r>
    </w:p>
    <w:p w14:paraId="65343CC2" w14:textId="77777777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t-PT"/>
        </w:rPr>
      </w:pPr>
    </w:p>
    <w:p w14:paraId="200BC1AF" w14:textId="77777777" w:rsidR="00A07633" w:rsidRDefault="00A07633" w:rsidP="00A07633">
      <w:pPr>
        <w:spacing w:after="0" w:line="240" w:lineRule="auto"/>
        <w:rPr>
          <w:rFonts w:ascii="Times New Roman" w:hAnsi="Times New Roman"/>
          <w:b/>
          <w:bCs/>
          <w:color w:val="3333CC"/>
        </w:rPr>
      </w:pPr>
      <w:r w:rsidRPr="00D5227F">
        <w:rPr>
          <w:rFonts w:ascii="Times New Roman" w:hAnsi="Times New Roman"/>
          <w:b/>
          <w:bCs/>
          <w:color w:val="3333CC"/>
        </w:rPr>
        <w:t>Resposta:</w:t>
      </w:r>
    </w:p>
    <w:p w14:paraId="7E121CEE" w14:textId="77777777" w:rsidR="00A07633" w:rsidRDefault="00A07633" w:rsidP="00A07633">
      <w:pPr>
        <w:spacing w:after="0" w:line="240" w:lineRule="auto"/>
        <w:rPr>
          <w:rFonts w:ascii="Times New Roman" w:hAnsi="Times New Roman"/>
          <w:b/>
          <w:bCs/>
          <w:color w:val="3333CC"/>
        </w:rPr>
      </w:pPr>
    </w:p>
    <w:p w14:paraId="17ECC5CF" w14:textId="1C4207FE" w:rsidR="00A07633" w:rsidRPr="00D5227F" w:rsidRDefault="00824917" w:rsidP="00A07633">
      <w:pPr>
        <w:spacing w:after="0" w:line="240" w:lineRule="auto"/>
        <w:rPr>
          <w:rFonts w:ascii="Times New Roman" w:hAnsi="Times New Roman"/>
          <w:b/>
          <w:bCs/>
          <w:color w:val="3333CC"/>
        </w:rPr>
      </w:pPr>
      <w:r>
        <w:rPr>
          <w:rFonts w:ascii="Times New Roman" w:hAnsi="Times New Roman"/>
          <w:b/>
          <w:bCs/>
          <w:noProof/>
          <w:color w:val="3333CC"/>
        </w:rPr>
        <w:drawing>
          <wp:inline distT="0" distB="0" distL="0" distR="0" wp14:anchorId="2240E32C" wp14:editId="3753B318">
            <wp:extent cx="5258207" cy="3812245"/>
            <wp:effectExtent l="0" t="0" r="0" b="0"/>
            <wp:docPr id="454490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858" cy="3827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6D46AD" w14:textId="77777777" w:rsidR="00A07633" w:rsidRDefault="00A07633" w:rsidP="00A07633">
      <w:pPr>
        <w:adjustRightInd w:val="0"/>
        <w:snapToGrid w:val="0"/>
        <w:spacing w:after="0" w:line="240" w:lineRule="auto"/>
        <w:rPr>
          <w:rFonts w:ascii="Times New Roman" w:hAnsi="Times New Roman"/>
          <w:color w:val="3333FF"/>
        </w:rPr>
      </w:pPr>
    </w:p>
    <w:p w14:paraId="083D48B2" w14:textId="77777777" w:rsidR="00A07633" w:rsidRDefault="00A07633" w:rsidP="00A07633">
      <w:pPr>
        <w:adjustRightInd w:val="0"/>
        <w:snapToGrid w:val="0"/>
        <w:spacing w:after="0" w:line="240" w:lineRule="auto"/>
        <w:rPr>
          <w:rFonts w:ascii="Times New Roman" w:hAnsi="Times New Roman"/>
          <w:color w:val="3333FF"/>
        </w:rPr>
      </w:pPr>
      <w:r w:rsidRPr="00D5227F">
        <w:rPr>
          <w:rFonts w:ascii="Times New Roman" w:hAnsi="Times New Roman"/>
          <w:color w:val="3333FF"/>
        </w:rPr>
        <w:t>Critérios de correção:</w:t>
      </w:r>
    </w:p>
    <w:p w14:paraId="69C306F8" w14:textId="77777777" w:rsidR="00824917" w:rsidRDefault="00824917" w:rsidP="00A07633">
      <w:pPr>
        <w:adjustRightInd w:val="0"/>
        <w:snapToGrid w:val="0"/>
        <w:spacing w:after="0" w:line="240" w:lineRule="auto"/>
        <w:rPr>
          <w:rFonts w:ascii="Times New Roman" w:hAnsi="Times New Roman"/>
          <w:color w:val="3333FF"/>
        </w:rPr>
      </w:pPr>
      <w:r>
        <w:rPr>
          <w:rFonts w:ascii="Times New Roman" w:hAnsi="Times New Roman"/>
          <w:color w:val="3333FF"/>
        </w:rPr>
        <w:t xml:space="preserve">- Entidades 1, Atributos 0.5, Associações, 0.5, </w:t>
      </w:r>
    </w:p>
    <w:p w14:paraId="56ED4D4B" w14:textId="07F83B2A" w:rsidR="00824917" w:rsidRDefault="00824917" w:rsidP="00A07633">
      <w:pPr>
        <w:adjustRightInd w:val="0"/>
        <w:snapToGrid w:val="0"/>
        <w:spacing w:after="0" w:line="240" w:lineRule="auto"/>
        <w:rPr>
          <w:rFonts w:ascii="Times New Roman" w:hAnsi="Times New Roman"/>
          <w:color w:val="3333FF"/>
        </w:rPr>
      </w:pPr>
      <w:r>
        <w:rPr>
          <w:rFonts w:ascii="Times New Roman" w:hAnsi="Times New Roman"/>
          <w:color w:val="3333FF"/>
        </w:rPr>
        <w:t>- Especialização 0.5, Entidade Fraca 0.5</w:t>
      </w:r>
    </w:p>
    <w:p w14:paraId="321A933B" w14:textId="77777777" w:rsidR="00A07633" w:rsidRPr="00D5227F" w:rsidRDefault="00A07633" w:rsidP="00A07633">
      <w:pPr>
        <w:adjustRightInd w:val="0"/>
        <w:snapToGrid w:val="0"/>
        <w:spacing w:after="0" w:line="240" w:lineRule="auto"/>
        <w:rPr>
          <w:rFonts w:ascii="Times New Roman" w:hAnsi="Times New Roman"/>
          <w:color w:val="0000FF"/>
          <w:szCs w:val="24"/>
        </w:rPr>
      </w:pPr>
      <w:r w:rsidRPr="00D5227F">
        <w:rPr>
          <w:rFonts w:ascii="Times New Roman" w:hAnsi="Times New Roman"/>
          <w:color w:val="0000FF"/>
          <w:szCs w:val="24"/>
        </w:rPr>
        <w:t xml:space="preserve">- Valoriza-se a simplicidade, a representação e a não-transitividade </w:t>
      </w:r>
    </w:p>
    <w:p w14:paraId="408F0B9C" w14:textId="77777777" w:rsidR="00A07633" w:rsidRPr="00D5227F" w:rsidRDefault="00A07633" w:rsidP="00A07633">
      <w:pPr>
        <w:adjustRightInd w:val="0"/>
        <w:snapToGrid w:val="0"/>
        <w:spacing w:after="0" w:line="240" w:lineRule="auto"/>
        <w:rPr>
          <w:rFonts w:ascii="Times New Roman" w:hAnsi="Times New Roman"/>
          <w:color w:val="0000FF"/>
          <w:szCs w:val="24"/>
        </w:rPr>
      </w:pPr>
      <w:r w:rsidRPr="00D5227F">
        <w:rPr>
          <w:rFonts w:ascii="Times New Roman" w:hAnsi="Times New Roman"/>
          <w:color w:val="0000FF"/>
          <w:szCs w:val="24"/>
        </w:rPr>
        <w:t>- Erros, omissões ou redundâncias: -20% a -100%</w:t>
      </w:r>
    </w:p>
    <w:p w14:paraId="4ABD3CF5" w14:textId="77777777" w:rsidR="00A07633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t-PT"/>
        </w:rPr>
      </w:pPr>
    </w:p>
    <w:p w14:paraId="58D86250" w14:textId="77777777" w:rsidR="00A07633" w:rsidRDefault="00A07633" w:rsidP="00A07633">
      <w:pPr>
        <w:spacing w:after="160" w:line="259" w:lineRule="auto"/>
        <w:rPr>
          <w:rFonts w:ascii="Times New Roman" w:eastAsia="Times New Roman" w:hAnsi="Times New Roman"/>
          <w:szCs w:val="24"/>
          <w:lang w:eastAsia="pt-PT"/>
        </w:rPr>
      </w:pPr>
    </w:p>
    <w:p w14:paraId="004072B4" w14:textId="05321CA5" w:rsidR="00A07633" w:rsidRPr="002B0F8C" w:rsidRDefault="006C51A3" w:rsidP="00A07633">
      <w:pPr>
        <w:spacing w:after="60" w:line="240" w:lineRule="auto"/>
        <w:ind w:left="425" w:hanging="425"/>
        <w:jc w:val="both"/>
        <w:rPr>
          <w:rFonts w:ascii="Times New Roman" w:eastAsia="Times New Roman" w:hAnsi="Times New Roman"/>
          <w:szCs w:val="24"/>
          <w:lang w:eastAsia="pt-PT"/>
        </w:rPr>
      </w:pPr>
      <w:r>
        <w:rPr>
          <w:rFonts w:ascii="Times New Roman" w:eastAsia="Times New Roman" w:hAnsi="Times New Roman"/>
          <w:b/>
          <w:szCs w:val="24"/>
          <w:lang w:eastAsia="pt-PT"/>
        </w:rPr>
        <w:lastRenderedPageBreak/>
        <w:t>3</w:t>
      </w:r>
      <w:r w:rsidR="00A07633" w:rsidRPr="002B0F8C">
        <w:rPr>
          <w:rFonts w:ascii="Times New Roman" w:eastAsia="Times New Roman" w:hAnsi="Times New Roman"/>
          <w:b/>
          <w:szCs w:val="24"/>
          <w:lang w:eastAsia="pt-PT"/>
        </w:rPr>
        <w:t>.2.</w:t>
      </w:r>
      <w:r w:rsidR="00A07633" w:rsidRPr="002B0F8C">
        <w:rPr>
          <w:rFonts w:ascii="Times New Roman" w:eastAsia="Times New Roman" w:hAnsi="Times New Roman"/>
          <w:szCs w:val="24"/>
          <w:lang w:eastAsia="pt-PT"/>
        </w:rPr>
        <w:tab/>
        <w:t>(2 valores) Desenhe a base de dados relacional correspondente ao modelo anterior, em que nas ligações de 1:N a tabela com uma única linha é desenhada em cima e da tabela com várias linhas é desenhada por baixo.</w:t>
      </w:r>
    </w:p>
    <w:p w14:paraId="437D1C7C" w14:textId="77777777" w:rsidR="00A07633" w:rsidRDefault="00A07633" w:rsidP="00A07633">
      <w:pPr>
        <w:spacing w:after="60" w:line="240" w:lineRule="auto"/>
        <w:ind w:left="850" w:hanging="425"/>
        <w:jc w:val="both"/>
        <w:rPr>
          <w:rFonts w:ascii="Times New Roman" w:eastAsia="Times New Roman" w:hAnsi="Times New Roman"/>
          <w:b/>
          <w:szCs w:val="24"/>
          <w:lang w:eastAsia="pt-PT"/>
        </w:rPr>
      </w:pPr>
    </w:p>
    <w:p w14:paraId="31BAAAA0" w14:textId="77777777" w:rsidR="00A07633" w:rsidRPr="00D5227F" w:rsidRDefault="00A07633" w:rsidP="00A07633">
      <w:pPr>
        <w:spacing w:after="0" w:line="240" w:lineRule="auto"/>
        <w:rPr>
          <w:rFonts w:ascii="Times New Roman" w:hAnsi="Times New Roman"/>
          <w:b/>
          <w:bCs/>
          <w:color w:val="3333CC"/>
        </w:rPr>
      </w:pPr>
      <w:r w:rsidRPr="00D5227F">
        <w:rPr>
          <w:rFonts w:ascii="Times New Roman" w:hAnsi="Times New Roman"/>
          <w:b/>
          <w:bCs/>
          <w:color w:val="3333CC"/>
        </w:rPr>
        <w:t>Resposta:</w:t>
      </w:r>
    </w:p>
    <w:p w14:paraId="61307B5D" w14:textId="77777777" w:rsidR="00A07633" w:rsidRDefault="00A07633" w:rsidP="00A07633">
      <w:pPr>
        <w:adjustRightInd w:val="0"/>
        <w:snapToGrid w:val="0"/>
        <w:spacing w:after="0" w:line="240" w:lineRule="auto"/>
        <w:rPr>
          <w:rFonts w:ascii="Times New Roman" w:hAnsi="Times New Roman"/>
          <w:noProof/>
          <w:color w:val="3333FF"/>
        </w:rPr>
      </w:pPr>
    </w:p>
    <w:p w14:paraId="1BF98451" w14:textId="3FEC6C5E" w:rsidR="00A07633" w:rsidRPr="00D5227F" w:rsidRDefault="001C021C" w:rsidP="00A07633">
      <w:pPr>
        <w:adjustRightInd w:val="0"/>
        <w:snapToGrid w:val="0"/>
        <w:spacing w:after="0" w:line="240" w:lineRule="auto"/>
        <w:rPr>
          <w:rFonts w:ascii="Times New Roman" w:hAnsi="Times New Roman"/>
          <w:color w:val="3333FF"/>
        </w:rPr>
      </w:pPr>
      <w:r>
        <w:rPr>
          <w:rFonts w:ascii="Times New Roman" w:hAnsi="Times New Roman"/>
          <w:noProof/>
          <w:color w:val="3333FF"/>
        </w:rPr>
        <w:drawing>
          <wp:inline distT="0" distB="0" distL="0" distR="0" wp14:anchorId="421C9252" wp14:editId="6031D5A9">
            <wp:extent cx="5391937" cy="2356700"/>
            <wp:effectExtent l="0" t="0" r="0" b="5715"/>
            <wp:docPr id="11887362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05" cy="2363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5CF9F" w14:textId="77777777" w:rsidR="00A07633" w:rsidRPr="00D5227F" w:rsidRDefault="00A07633" w:rsidP="00A07633">
      <w:pPr>
        <w:adjustRightInd w:val="0"/>
        <w:snapToGrid w:val="0"/>
        <w:spacing w:after="0" w:line="240" w:lineRule="auto"/>
        <w:rPr>
          <w:rFonts w:ascii="Times New Roman" w:hAnsi="Times New Roman"/>
          <w:color w:val="3333FF"/>
        </w:rPr>
      </w:pPr>
    </w:p>
    <w:p w14:paraId="4D0AE971" w14:textId="77777777" w:rsidR="00A07633" w:rsidRDefault="00A07633" w:rsidP="00A07633">
      <w:pPr>
        <w:adjustRightInd w:val="0"/>
        <w:snapToGrid w:val="0"/>
        <w:spacing w:after="0" w:line="240" w:lineRule="auto"/>
        <w:rPr>
          <w:rFonts w:ascii="Times New Roman" w:hAnsi="Times New Roman"/>
          <w:color w:val="3333FF"/>
        </w:rPr>
      </w:pPr>
      <w:r w:rsidRPr="00D5227F">
        <w:rPr>
          <w:rFonts w:ascii="Times New Roman" w:hAnsi="Times New Roman"/>
          <w:color w:val="3333FF"/>
        </w:rPr>
        <w:t>Critérios de correção:</w:t>
      </w:r>
    </w:p>
    <w:p w14:paraId="36AA765C" w14:textId="77777777" w:rsidR="00A07633" w:rsidRPr="00D5227F" w:rsidRDefault="00A07633" w:rsidP="00A07633">
      <w:pPr>
        <w:adjustRightInd w:val="0"/>
        <w:snapToGrid w:val="0"/>
        <w:spacing w:after="0" w:line="240" w:lineRule="auto"/>
        <w:rPr>
          <w:rFonts w:ascii="Times New Roman" w:hAnsi="Times New Roman"/>
          <w:color w:val="0000FF"/>
          <w:szCs w:val="24"/>
        </w:rPr>
      </w:pPr>
      <w:r w:rsidRPr="00D5227F">
        <w:rPr>
          <w:rFonts w:ascii="Times New Roman" w:hAnsi="Times New Roman"/>
          <w:color w:val="0000FF"/>
          <w:szCs w:val="24"/>
        </w:rPr>
        <w:t xml:space="preserve">- Valoriza-se a simplicidade, a representação e a não-transitividade </w:t>
      </w:r>
    </w:p>
    <w:p w14:paraId="448B66E3" w14:textId="77777777" w:rsidR="00A07633" w:rsidRPr="00D5227F" w:rsidRDefault="00A07633" w:rsidP="00A07633">
      <w:pPr>
        <w:adjustRightInd w:val="0"/>
        <w:snapToGrid w:val="0"/>
        <w:spacing w:after="0" w:line="240" w:lineRule="auto"/>
        <w:rPr>
          <w:rFonts w:ascii="Times New Roman" w:hAnsi="Times New Roman"/>
          <w:color w:val="0000FF"/>
          <w:szCs w:val="24"/>
        </w:rPr>
      </w:pPr>
      <w:r w:rsidRPr="00D5227F">
        <w:rPr>
          <w:rFonts w:ascii="Times New Roman" w:hAnsi="Times New Roman"/>
          <w:color w:val="0000FF"/>
          <w:szCs w:val="24"/>
        </w:rPr>
        <w:t>- Erros, omissões ou redundâncias: -20% a -100%</w:t>
      </w:r>
    </w:p>
    <w:p w14:paraId="32F6E689" w14:textId="77777777" w:rsidR="00A07633" w:rsidRPr="002B0F8C" w:rsidRDefault="00A07633" w:rsidP="00A07633">
      <w:pPr>
        <w:spacing w:after="60" w:line="240" w:lineRule="auto"/>
        <w:ind w:left="850" w:hanging="425"/>
        <w:jc w:val="both"/>
        <w:rPr>
          <w:rFonts w:ascii="Times New Roman" w:eastAsia="Times New Roman" w:hAnsi="Times New Roman"/>
          <w:b/>
          <w:szCs w:val="24"/>
          <w:lang w:eastAsia="pt-PT"/>
        </w:rPr>
      </w:pPr>
    </w:p>
    <w:p w14:paraId="44F6E7F7" w14:textId="77777777" w:rsidR="00A07633" w:rsidRPr="002B0F8C" w:rsidRDefault="00A07633" w:rsidP="00A07633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t-PT"/>
        </w:rPr>
      </w:pPr>
    </w:p>
    <w:p w14:paraId="4F2DD289" w14:textId="77777777" w:rsidR="00A07633" w:rsidRPr="002B0F8C" w:rsidRDefault="00A07633" w:rsidP="00A07633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pt-PT"/>
        </w:rPr>
      </w:pPr>
      <w:r w:rsidRPr="002B0F8C">
        <w:rPr>
          <w:rFonts w:ascii="Times New Roman" w:eastAsia="Times New Roman" w:hAnsi="Times New Roman"/>
          <w:b/>
          <w:szCs w:val="24"/>
          <w:lang w:eastAsia="pt-PT"/>
        </w:rPr>
        <w:t>FIM</w:t>
      </w:r>
    </w:p>
    <w:p w14:paraId="5E295D07" w14:textId="77777777" w:rsidR="00551DF9" w:rsidRPr="007F2B7B" w:rsidRDefault="00551DF9" w:rsidP="009223D3"/>
    <w:sectPr w:rsidR="00551DF9" w:rsidRPr="007F2B7B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002F" w14:textId="77777777" w:rsidR="006E2F1B" w:rsidRDefault="006E2F1B" w:rsidP="00FE06CF">
      <w:pPr>
        <w:spacing w:after="0" w:line="240" w:lineRule="auto"/>
      </w:pPr>
      <w:r>
        <w:separator/>
      </w:r>
    </w:p>
  </w:endnote>
  <w:endnote w:type="continuationSeparator" w:id="0">
    <w:p w14:paraId="54974F0C" w14:textId="77777777" w:rsidR="006E2F1B" w:rsidRDefault="006E2F1B" w:rsidP="00FE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C795" w14:textId="77777777" w:rsidR="00FE06CF" w:rsidRPr="00FE06CF" w:rsidRDefault="00FE06CF" w:rsidP="00FE06CF">
    <w:pPr>
      <w:pStyle w:val="Footer"/>
      <w:jc w:val="right"/>
      <w:rPr>
        <w:sz w:val="20"/>
      </w:rPr>
    </w:pPr>
    <w:r w:rsidRPr="00FE06CF">
      <w:rPr>
        <w:sz w:val="20"/>
      </w:rPr>
      <w:t xml:space="preserve">Página </w:t>
    </w:r>
    <w:r w:rsidRPr="00FE06CF">
      <w:rPr>
        <w:b/>
        <w:bCs/>
        <w:sz w:val="20"/>
        <w:szCs w:val="24"/>
      </w:rPr>
      <w:fldChar w:fldCharType="begin"/>
    </w:r>
    <w:r w:rsidRPr="00FE06CF">
      <w:rPr>
        <w:b/>
        <w:bCs/>
        <w:sz w:val="20"/>
      </w:rPr>
      <w:instrText>PAGE</w:instrText>
    </w:r>
    <w:r w:rsidRPr="00FE06CF">
      <w:rPr>
        <w:b/>
        <w:bCs/>
        <w:sz w:val="20"/>
        <w:szCs w:val="24"/>
      </w:rPr>
      <w:fldChar w:fldCharType="separate"/>
    </w:r>
    <w:r w:rsidR="00162251">
      <w:rPr>
        <w:b/>
        <w:bCs/>
        <w:noProof/>
        <w:sz w:val="20"/>
      </w:rPr>
      <w:t>1</w:t>
    </w:r>
    <w:r w:rsidRPr="00FE06CF">
      <w:rPr>
        <w:b/>
        <w:bCs/>
        <w:sz w:val="20"/>
        <w:szCs w:val="24"/>
      </w:rPr>
      <w:fldChar w:fldCharType="end"/>
    </w:r>
    <w:r w:rsidRPr="00FE06CF">
      <w:rPr>
        <w:sz w:val="20"/>
      </w:rPr>
      <w:t xml:space="preserve"> de </w:t>
    </w:r>
    <w:r w:rsidRPr="00FE06CF">
      <w:rPr>
        <w:b/>
        <w:bCs/>
        <w:sz w:val="20"/>
        <w:szCs w:val="24"/>
      </w:rPr>
      <w:fldChar w:fldCharType="begin"/>
    </w:r>
    <w:r w:rsidRPr="00FE06CF">
      <w:rPr>
        <w:b/>
        <w:bCs/>
        <w:sz w:val="20"/>
      </w:rPr>
      <w:instrText>NUMPAGES</w:instrText>
    </w:r>
    <w:r w:rsidRPr="00FE06CF">
      <w:rPr>
        <w:b/>
        <w:bCs/>
        <w:sz w:val="20"/>
        <w:szCs w:val="24"/>
      </w:rPr>
      <w:fldChar w:fldCharType="separate"/>
    </w:r>
    <w:r w:rsidR="00162251">
      <w:rPr>
        <w:b/>
        <w:bCs/>
        <w:noProof/>
        <w:sz w:val="20"/>
      </w:rPr>
      <w:t>3</w:t>
    </w:r>
    <w:r w:rsidRPr="00FE06CF">
      <w:rPr>
        <w:b/>
        <w:bCs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C96D" w14:textId="77777777" w:rsidR="006E2F1B" w:rsidRDefault="006E2F1B" w:rsidP="00FE06CF">
      <w:pPr>
        <w:spacing w:after="0" w:line="240" w:lineRule="auto"/>
      </w:pPr>
      <w:r>
        <w:separator/>
      </w:r>
    </w:p>
  </w:footnote>
  <w:footnote w:type="continuationSeparator" w:id="0">
    <w:p w14:paraId="1A00952E" w14:textId="77777777" w:rsidR="006E2F1B" w:rsidRDefault="006E2F1B" w:rsidP="00FE0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051"/>
    <w:multiLevelType w:val="hybridMultilevel"/>
    <w:tmpl w:val="717C29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D6165"/>
    <w:multiLevelType w:val="hybridMultilevel"/>
    <w:tmpl w:val="3CD4DDA2"/>
    <w:lvl w:ilvl="0" w:tplc="2B8E43B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02DC"/>
    <w:multiLevelType w:val="hybridMultilevel"/>
    <w:tmpl w:val="F1EC79A4"/>
    <w:lvl w:ilvl="0" w:tplc="011E23A2">
      <w:start w:val="1"/>
      <w:numFmt w:val="decimal"/>
      <w:pStyle w:val="Numerao1"/>
      <w:lvlText w:val="%1."/>
      <w:lvlJc w:val="left"/>
      <w:pPr>
        <w:ind w:left="1077" w:hanging="360"/>
      </w:pPr>
    </w:lvl>
    <w:lvl w:ilvl="1" w:tplc="08160019" w:tentative="1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D6B04A7"/>
    <w:multiLevelType w:val="hybridMultilevel"/>
    <w:tmpl w:val="3AAC2AF8"/>
    <w:lvl w:ilvl="0" w:tplc="0BDC4EB8">
      <w:start w:val="1"/>
      <w:numFmt w:val="lowerLetter"/>
      <w:pStyle w:val="Numerao2"/>
      <w:lvlText w:val="%1)"/>
      <w:lvlJc w:val="left"/>
      <w:pPr>
        <w:ind w:left="1077" w:hanging="360"/>
      </w:pPr>
    </w:lvl>
    <w:lvl w:ilvl="1" w:tplc="08160019" w:tentative="1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4970746"/>
    <w:multiLevelType w:val="hybridMultilevel"/>
    <w:tmpl w:val="60AE46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80AC5"/>
    <w:multiLevelType w:val="hybridMultilevel"/>
    <w:tmpl w:val="B7A4A8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675F"/>
    <w:multiLevelType w:val="hybridMultilevel"/>
    <w:tmpl w:val="D018DB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C51FB"/>
    <w:multiLevelType w:val="hybridMultilevel"/>
    <w:tmpl w:val="C13487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63A52"/>
    <w:multiLevelType w:val="multilevel"/>
    <w:tmpl w:val="B8701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55528479">
    <w:abstractNumId w:val="5"/>
  </w:num>
  <w:num w:numId="2" w16cid:durableId="2001424479">
    <w:abstractNumId w:val="4"/>
  </w:num>
  <w:num w:numId="3" w16cid:durableId="676083400">
    <w:abstractNumId w:val="7"/>
  </w:num>
  <w:num w:numId="4" w16cid:durableId="1461605910">
    <w:abstractNumId w:val="6"/>
  </w:num>
  <w:num w:numId="5" w16cid:durableId="7800819">
    <w:abstractNumId w:val="0"/>
  </w:num>
  <w:num w:numId="6" w16cid:durableId="1879971877">
    <w:abstractNumId w:val="1"/>
  </w:num>
  <w:num w:numId="7" w16cid:durableId="1267888815">
    <w:abstractNumId w:val="2"/>
  </w:num>
  <w:num w:numId="8" w16cid:durableId="743725569">
    <w:abstractNumId w:val="3"/>
  </w:num>
  <w:num w:numId="9" w16cid:durableId="1207789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00"/>
    <w:rsid w:val="0009579D"/>
    <w:rsid w:val="000A41FB"/>
    <w:rsid w:val="000A6BCA"/>
    <w:rsid w:val="00162251"/>
    <w:rsid w:val="00182F77"/>
    <w:rsid w:val="00192360"/>
    <w:rsid w:val="001B6B5C"/>
    <w:rsid w:val="001C021C"/>
    <w:rsid w:val="00236946"/>
    <w:rsid w:val="00342D4E"/>
    <w:rsid w:val="00364EC2"/>
    <w:rsid w:val="0037716F"/>
    <w:rsid w:val="00395303"/>
    <w:rsid w:val="003C6362"/>
    <w:rsid w:val="004115F9"/>
    <w:rsid w:val="00462C0D"/>
    <w:rsid w:val="00490115"/>
    <w:rsid w:val="004F6231"/>
    <w:rsid w:val="005350AF"/>
    <w:rsid w:val="00551DF9"/>
    <w:rsid w:val="00553F09"/>
    <w:rsid w:val="005A1097"/>
    <w:rsid w:val="005B636C"/>
    <w:rsid w:val="005D5D1E"/>
    <w:rsid w:val="005E382B"/>
    <w:rsid w:val="006523E0"/>
    <w:rsid w:val="006A25A4"/>
    <w:rsid w:val="006C51A3"/>
    <w:rsid w:val="006E2F1B"/>
    <w:rsid w:val="006E6043"/>
    <w:rsid w:val="007314F5"/>
    <w:rsid w:val="007F2B7B"/>
    <w:rsid w:val="00802474"/>
    <w:rsid w:val="00824917"/>
    <w:rsid w:val="008752F2"/>
    <w:rsid w:val="008E39CA"/>
    <w:rsid w:val="009223D3"/>
    <w:rsid w:val="00973537"/>
    <w:rsid w:val="0099241A"/>
    <w:rsid w:val="009925E1"/>
    <w:rsid w:val="009A3600"/>
    <w:rsid w:val="009C289E"/>
    <w:rsid w:val="009D6544"/>
    <w:rsid w:val="00A07633"/>
    <w:rsid w:val="00A479EA"/>
    <w:rsid w:val="00A7746E"/>
    <w:rsid w:val="00A80EB5"/>
    <w:rsid w:val="00AA00AA"/>
    <w:rsid w:val="00BC64BC"/>
    <w:rsid w:val="00BD233E"/>
    <w:rsid w:val="00BF75F7"/>
    <w:rsid w:val="00C210F1"/>
    <w:rsid w:val="00C5077F"/>
    <w:rsid w:val="00C73026"/>
    <w:rsid w:val="00CA5BF3"/>
    <w:rsid w:val="00D045DD"/>
    <w:rsid w:val="00D708CF"/>
    <w:rsid w:val="00D871BB"/>
    <w:rsid w:val="00DC0AC5"/>
    <w:rsid w:val="00E65A18"/>
    <w:rsid w:val="00E7607A"/>
    <w:rsid w:val="00EE54D8"/>
    <w:rsid w:val="00EF034C"/>
    <w:rsid w:val="00EF04C1"/>
    <w:rsid w:val="00F10AB4"/>
    <w:rsid w:val="00FD65C4"/>
    <w:rsid w:val="00FE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3A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5E1"/>
    <w:pPr>
      <w:spacing w:after="240" w:line="360" w:lineRule="auto"/>
    </w:pPr>
    <w:rPr>
      <w:rFonts w:ascii="Verdana" w:hAnsi="Verdana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5E1"/>
    <w:pPr>
      <w:keepNext/>
      <w:keepLines/>
      <w:spacing w:after="480" w:line="240" w:lineRule="auto"/>
      <w:outlineLvl w:val="0"/>
    </w:pPr>
    <w:rPr>
      <w:rFonts w:eastAsia="Times New Roman"/>
      <w:b/>
      <w:bCs/>
      <w:caps/>
      <w:color w:val="9F29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5E1"/>
    <w:pPr>
      <w:keepNext/>
      <w:keepLines/>
      <w:spacing w:before="120" w:after="120"/>
      <w:outlineLvl w:val="1"/>
    </w:pPr>
    <w:rPr>
      <w:rFonts w:eastAsia="Times New Roman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25E1"/>
    <w:rPr>
      <w:rFonts w:ascii="Verdana" w:eastAsia="Times New Roman" w:hAnsi="Verdana"/>
      <w:b/>
      <w:bCs/>
      <w:caps/>
      <w:color w:val="9F2900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9925E1"/>
    <w:rPr>
      <w:rFonts w:ascii="Verdana" w:eastAsia="Times New Roman" w:hAnsi="Verdana"/>
      <w:b/>
      <w:bCs/>
      <w:sz w:val="24"/>
      <w:szCs w:val="26"/>
      <w:lang w:eastAsia="en-US"/>
    </w:rPr>
  </w:style>
  <w:style w:type="character" w:styleId="Strong">
    <w:name w:val="Strong"/>
    <w:uiPriority w:val="22"/>
    <w:qFormat/>
    <w:rsid w:val="007F2B7B"/>
    <w:rPr>
      <w:b/>
      <w:bCs/>
    </w:rPr>
  </w:style>
  <w:style w:type="paragraph" w:styleId="ListParagraph">
    <w:name w:val="List Paragraph"/>
    <w:basedOn w:val="Normal"/>
    <w:uiPriority w:val="34"/>
    <w:qFormat/>
    <w:rsid w:val="00395303"/>
    <w:pPr>
      <w:ind w:firstLine="851"/>
      <w:contextualSpacing/>
    </w:pPr>
  </w:style>
  <w:style w:type="paragraph" w:styleId="NoSpacing">
    <w:name w:val="No Spacing"/>
    <w:uiPriority w:val="1"/>
    <w:rsid w:val="00551DF9"/>
    <w:rPr>
      <w:rFonts w:ascii="Arial" w:hAnsi="Arial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0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E06C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E0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E06CF"/>
    <w:rPr>
      <w:rFonts w:ascii="Arial" w:hAnsi="Arial"/>
      <w:sz w:val="24"/>
    </w:rPr>
  </w:style>
  <w:style w:type="character" w:styleId="Hyperlink">
    <w:name w:val="Hyperlink"/>
    <w:uiPriority w:val="99"/>
    <w:unhideWhenUsed/>
    <w:qFormat/>
    <w:rsid w:val="009A3600"/>
    <w:rPr>
      <w:color w:val="404040"/>
      <w:u w:val="single"/>
    </w:rPr>
  </w:style>
  <w:style w:type="character" w:styleId="SubtleEmphasis">
    <w:name w:val="Subtle Emphasis"/>
    <w:basedOn w:val="DefaultParagraphFont"/>
    <w:uiPriority w:val="19"/>
    <w:qFormat/>
    <w:rsid w:val="005E382B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5E382B"/>
    <w:rPr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9241A"/>
    <w:pPr>
      <w:spacing w:before="200" w:after="160"/>
      <w:ind w:left="851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99241A"/>
    <w:rPr>
      <w:rFonts w:ascii="Verdana" w:hAnsi="Verdana"/>
      <w:iCs/>
      <w:sz w:val="24"/>
      <w:szCs w:val="22"/>
      <w:lang w:eastAsia="en-US"/>
    </w:rPr>
  </w:style>
  <w:style w:type="paragraph" w:customStyle="1" w:styleId="Bullets">
    <w:name w:val="Bullets"/>
    <w:basedOn w:val="Normal"/>
    <w:link w:val="BulletsCarter"/>
    <w:qFormat/>
    <w:rsid w:val="00490115"/>
    <w:pPr>
      <w:numPr>
        <w:numId w:val="6"/>
      </w:numPr>
      <w:ind w:left="714" w:hanging="357"/>
    </w:pPr>
  </w:style>
  <w:style w:type="paragraph" w:customStyle="1" w:styleId="Numerao1">
    <w:name w:val="Numeração 1"/>
    <w:basedOn w:val="Bullets"/>
    <w:link w:val="Numerao1Carter"/>
    <w:qFormat/>
    <w:rsid w:val="00490115"/>
    <w:pPr>
      <w:numPr>
        <w:numId w:val="7"/>
      </w:numPr>
      <w:ind w:left="714" w:hanging="357"/>
    </w:pPr>
  </w:style>
  <w:style w:type="character" w:customStyle="1" w:styleId="BulletsCarter">
    <w:name w:val="Bullets Caráter"/>
    <w:basedOn w:val="DefaultParagraphFont"/>
    <w:link w:val="Bullets"/>
    <w:rsid w:val="00490115"/>
    <w:rPr>
      <w:rFonts w:ascii="Arial" w:hAnsi="Arial"/>
      <w:sz w:val="24"/>
      <w:szCs w:val="22"/>
      <w:lang w:eastAsia="en-US"/>
    </w:rPr>
  </w:style>
  <w:style w:type="paragraph" w:customStyle="1" w:styleId="Numerao2">
    <w:name w:val="Numeração 2"/>
    <w:basedOn w:val="Numerao1"/>
    <w:link w:val="Numerao2Carter"/>
    <w:qFormat/>
    <w:rsid w:val="00490115"/>
    <w:pPr>
      <w:numPr>
        <w:numId w:val="8"/>
      </w:numPr>
      <w:ind w:left="1071" w:hanging="357"/>
    </w:pPr>
  </w:style>
  <w:style w:type="character" w:customStyle="1" w:styleId="Numerao1Carter">
    <w:name w:val="Numeração 1 Caráter"/>
    <w:basedOn w:val="BulletsCarter"/>
    <w:link w:val="Numerao1"/>
    <w:rsid w:val="00490115"/>
    <w:rPr>
      <w:rFonts w:ascii="Arial" w:hAnsi="Arial"/>
      <w:sz w:val="24"/>
      <w:szCs w:val="22"/>
      <w:lang w:eastAsia="en-US"/>
    </w:rPr>
  </w:style>
  <w:style w:type="character" w:customStyle="1" w:styleId="Numerao2Carter">
    <w:name w:val="Numeração 2 Caráter"/>
    <w:basedOn w:val="Numerao1Carter"/>
    <w:link w:val="Numerao2"/>
    <w:rsid w:val="00490115"/>
    <w:rPr>
      <w:rFonts w:ascii="Arial" w:hAnsi="Arial"/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A07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1160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a realização do E-fólio A</vt:lpstr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a realização do E-fólio A</dc:title>
  <dc:subject/>
  <dc:creator/>
  <cp:keywords/>
  <cp:lastModifiedBy/>
  <cp:revision>1</cp:revision>
  <dcterms:created xsi:type="dcterms:W3CDTF">2024-01-13T20:31:00Z</dcterms:created>
  <dcterms:modified xsi:type="dcterms:W3CDTF">2024-02-04T19:21:00Z</dcterms:modified>
</cp:coreProperties>
</file>