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2B7" w:rsidRPr="0002524C" w:rsidRDefault="0002524C" w:rsidP="0002524C">
      <w:pPr>
        <w:pStyle w:val="Ttulo1"/>
        <w:spacing w:before="0" w:line="360" w:lineRule="auto"/>
        <w:jc w:val="both"/>
        <w:rPr>
          <w:rFonts w:ascii="Arial" w:hAnsi="Arial" w:cs="Arial"/>
          <w:sz w:val="24"/>
          <w:szCs w:val="24"/>
        </w:rPr>
      </w:pPr>
      <w:r>
        <w:rPr>
          <w:rFonts w:ascii="Arial" w:hAnsi="Arial" w:cs="Arial"/>
          <w:sz w:val="24"/>
          <w:szCs w:val="24"/>
        </w:rPr>
        <w:t>GUIÃO TEMA 2</w:t>
      </w:r>
      <w:r w:rsidR="00D822B7" w:rsidRPr="0002524C">
        <w:rPr>
          <w:rFonts w:ascii="Arial" w:hAnsi="Arial" w:cs="Arial"/>
          <w:sz w:val="24"/>
          <w:szCs w:val="24"/>
        </w:rPr>
        <w:t xml:space="preserve"> - </w:t>
      </w:r>
      <w:r w:rsidRPr="0002524C">
        <w:rPr>
          <w:rFonts w:ascii="Arial" w:hAnsi="Arial" w:cs="Arial"/>
          <w:sz w:val="24"/>
          <w:szCs w:val="24"/>
        </w:rPr>
        <w:t>ESTRATÉGIAS QUALITATIVAS DE INVESTIGAÇÃO</w:t>
      </w:r>
    </w:p>
    <w:p w:rsidR="0002524C" w:rsidRPr="0002524C" w:rsidRDefault="0002524C" w:rsidP="0002524C">
      <w:pPr>
        <w:pStyle w:val="Ttulo3"/>
        <w:spacing w:before="0" w:beforeAutospacing="0" w:line="360" w:lineRule="auto"/>
        <w:rPr>
          <w:rFonts w:ascii="Arial" w:hAnsi="Arial" w:cs="Arial"/>
          <w:sz w:val="24"/>
          <w:szCs w:val="24"/>
        </w:rPr>
      </w:pPr>
      <w:r w:rsidRPr="0002524C">
        <w:rPr>
          <w:rFonts w:ascii="Arial" w:hAnsi="Arial" w:cs="Arial"/>
          <w:sz w:val="24"/>
          <w:szCs w:val="24"/>
        </w:rPr>
        <w:t xml:space="preserve">A atividade 2 será integrada no </w:t>
      </w:r>
      <w:proofErr w:type="spellStart"/>
      <w:r w:rsidRPr="0002524C">
        <w:rPr>
          <w:rFonts w:ascii="Arial" w:hAnsi="Arial" w:cs="Arial"/>
          <w:sz w:val="24"/>
          <w:szCs w:val="24"/>
        </w:rPr>
        <w:t>eFólio</w:t>
      </w:r>
      <w:proofErr w:type="spellEnd"/>
      <w:r w:rsidRPr="0002524C">
        <w:rPr>
          <w:rFonts w:ascii="Arial" w:hAnsi="Arial" w:cs="Arial"/>
          <w:sz w:val="24"/>
          <w:szCs w:val="24"/>
        </w:rPr>
        <w:t xml:space="preserve"> A.</w:t>
      </w:r>
    </w:p>
    <w:p w:rsidR="0002524C" w:rsidRPr="0002524C" w:rsidRDefault="0002524C" w:rsidP="0002524C">
      <w:pPr>
        <w:pStyle w:val="NormalWeb"/>
        <w:spacing w:before="0" w:beforeAutospacing="0" w:line="360" w:lineRule="auto"/>
        <w:rPr>
          <w:rFonts w:ascii="Arial" w:hAnsi="Arial" w:cs="Arial"/>
        </w:rPr>
      </w:pPr>
      <w:r w:rsidRPr="0002524C">
        <w:rPr>
          <w:rFonts w:ascii="Arial" w:hAnsi="Arial" w:cs="Arial"/>
          <w:color w:val="000000"/>
          <w:shd w:val="clear" w:color="auto" w:fill="FFFFFF"/>
        </w:rPr>
        <w:t>A grande diversidade de perspetivas vigentes na investigação qualitativa é um dos reflexos da vasta produção de conhecimento produzido ao longo deste século. Esta heterogeneidade de conceções constitui um desafio para os investigadores, pois exige que estes possuam uma sólida formação teórica e metodológica também neste domínio.</w:t>
      </w:r>
    </w:p>
    <w:p w:rsidR="0002524C" w:rsidRPr="0002524C" w:rsidRDefault="0002524C" w:rsidP="0002524C">
      <w:pPr>
        <w:pStyle w:val="NormalWeb"/>
        <w:spacing w:before="0" w:beforeAutospacing="0" w:line="360" w:lineRule="auto"/>
        <w:rPr>
          <w:rFonts w:ascii="Arial" w:hAnsi="Arial" w:cs="Arial"/>
        </w:rPr>
      </w:pPr>
      <w:r w:rsidRPr="0002524C">
        <w:rPr>
          <w:rFonts w:ascii="Arial" w:hAnsi="Arial" w:cs="Arial"/>
          <w:color w:val="000000"/>
          <w:shd w:val="clear" w:color="auto" w:fill="FFFFFF"/>
        </w:rPr>
        <w:t>As perspetivas e estratégias que vamos explorar neste tema permitem-nos tomar decisões sobre as dimensões teóricas e metodológicas que dão consistência aos estudos desenvolvidos no âmbito deste paradigma de investigação. Peço, portanto, a atenção para as tarefas que se seguem.</w:t>
      </w:r>
    </w:p>
    <w:p w:rsidR="0002524C" w:rsidRPr="0002524C" w:rsidRDefault="0002524C" w:rsidP="0002524C">
      <w:pPr>
        <w:pStyle w:val="NormalWeb"/>
        <w:spacing w:before="0" w:beforeAutospacing="0" w:line="360" w:lineRule="auto"/>
        <w:rPr>
          <w:rFonts w:ascii="Arial" w:hAnsi="Arial" w:cs="Arial"/>
        </w:rPr>
      </w:pPr>
      <w:r w:rsidRPr="0002524C">
        <w:rPr>
          <w:rFonts w:ascii="Arial" w:hAnsi="Arial" w:cs="Arial"/>
          <w:color w:val="000000"/>
          <w:shd w:val="clear" w:color="auto" w:fill="FFFFFF"/>
        </w:rPr>
        <w:t xml:space="preserve">A primeira atividade da </w:t>
      </w:r>
      <w:proofErr w:type="spellStart"/>
      <w:r w:rsidRPr="0002524C">
        <w:rPr>
          <w:rFonts w:ascii="Arial" w:hAnsi="Arial" w:cs="Arial"/>
          <w:color w:val="000000"/>
          <w:shd w:val="clear" w:color="auto" w:fill="FFFFFF"/>
        </w:rPr>
        <w:t>uc</w:t>
      </w:r>
      <w:proofErr w:type="spellEnd"/>
      <w:r w:rsidRPr="0002524C">
        <w:rPr>
          <w:rFonts w:ascii="Arial" w:hAnsi="Arial" w:cs="Arial"/>
          <w:color w:val="000000"/>
          <w:shd w:val="clear" w:color="auto" w:fill="FFFFFF"/>
        </w:rPr>
        <w:t xml:space="preserve"> de Métodos Qualitativos de investigação em Educação organiza-se a partir das seguintes questões:</w:t>
      </w:r>
    </w:p>
    <w:p w:rsidR="0002524C" w:rsidRPr="0002524C" w:rsidRDefault="0002524C" w:rsidP="0002524C">
      <w:pPr>
        <w:numPr>
          <w:ilvl w:val="0"/>
          <w:numId w:val="31"/>
        </w:numPr>
        <w:spacing w:after="100" w:afterAutospacing="1" w:line="360" w:lineRule="auto"/>
        <w:rPr>
          <w:rFonts w:ascii="Arial" w:hAnsi="Arial" w:cs="Arial"/>
          <w:sz w:val="24"/>
          <w:szCs w:val="24"/>
        </w:rPr>
      </w:pPr>
      <w:r w:rsidRPr="0002524C">
        <w:rPr>
          <w:rFonts w:ascii="Arial" w:hAnsi="Arial" w:cs="Arial"/>
          <w:i/>
          <w:iCs/>
          <w:color w:val="000000"/>
          <w:sz w:val="24"/>
          <w:szCs w:val="24"/>
          <w:shd w:val="clear" w:color="auto" w:fill="FFFFFF"/>
        </w:rPr>
        <w:t>Quais são as abordagens dominantes na Investigação Qualitativa?</w:t>
      </w:r>
    </w:p>
    <w:p w:rsidR="0002524C" w:rsidRPr="0002524C" w:rsidRDefault="0002524C" w:rsidP="0002524C">
      <w:pPr>
        <w:numPr>
          <w:ilvl w:val="0"/>
          <w:numId w:val="31"/>
        </w:numPr>
        <w:spacing w:after="100" w:afterAutospacing="1" w:line="360" w:lineRule="auto"/>
        <w:rPr>
          <w:rFonts w:ascii="Arial" w:hAnsi="Arial" w:cs="Arial"/>
          <w:sz w:val="24"/>
          <w:szCs w:val="24"/>
        </w:rPr>
      </w:pPr>
      <w:r w:rsidRPr="0002524C">
        <w:rPr>
          <w:rFonts w:ascii="Arial" w:hAnsi="Arial" w:cs="Arial"/>
          <w:i/>
          <w:iCs/>
          <w:color w:val="000000"/>
          <w:sz w:val="24"/>
          <w:szCs w:val="24"/>
          <w:shd w:val="clear" w:color="auto" w:fill="FFFFFF"/>
        </w:rPr>
        <w:t>Quais são as caraterísticas de cada uma das abordagens?</w:t>
      </w:r>
    </w:p>
    <w:p w:rsidR="0002524C" w:rsidRPr="0002524C" w:rsidRDefault="0002524C" w:rsidP="0002524C">
      <w:pPr>
        <w:numPr>
          <w:ilvl w:val="0"/>
          <w:numId w:val="31"/>
        </w:numPr>
        <w:spacing w:after="100" w:afterAutospacing="1" w:line="360" w:lineRule="auto"/>
        <w:rPr>
          <w:rFonts w:ascii="Arial" w:hAnsi="Arial" w:cs="Arial"/>
          <w:sz w:val="24"/>
          <w:szCs w:val="24"/>
        </w:rPr>
      </w:pPr>
      <w:r w:rsidRPr="0002524C">
        <w:rPr>
          <w:rFonts w:ascii="Arial" w:hAnsi="Arial" w:cs="Arial"/>
          <w:i/>
          <w:iCs/>
          <w:color w:val="000000"/>
          <w:sz w:val="24"/>
          <w:szCs w:val="24"/>
          <w:shd w:val="clear" w:color="auto" w:fill="FFFFFF"/>
        </w:rPr>
        <w:t>Quais são os procedimentos específicos de cada uma das abordagens?</w:t>
      </w:r>
    </w:p>
    <w:p w:rsidR="0002524C" w:rsidRPr="0002524C" w:rsidRDefault="0002524C" w:rsidP="0002524C">
      <w:pPr>
        <w:numPr>
          <w:ilvl w:val="0"/>
          <w:numId w:val="31"/>
        </w:numPr>
        <w:spacing w:after="100" w:afterAutospacing="1" w:line="360" w:lineRule="auto"/>
        <w:rPr>
          <w:rFonts w:ascii="Arial" w:hAnsi="Arial" w:cs="Arial"/>
          <w:sz w:val="24"/>
          <w:szCs w:val="24"/>
        </w:rPr>
      </w:pPr>
      <w:r w:rsidRPr="0002524C">
        <w:rPr>
          <w:rFonts w:ascii="Arial" w:hAnsi="Arial" w:cs="Arial"/>
          <w:i/>
          <w:iCs/>
          <w:color w:val="000000"/>
          <w:sz w:val="24"/>
          <w:szCs w:val="24"/>
          <w:shd w:val="clear" w:color="auto" w:fill="FFFFFF"/>
        </w:rPr>
        <w:t>O que distingue as diferentes abordagens entre si?</w:t>
      </w:r>
    </w:p>
    <w:p w:rsidR="0002524C" w:rsidRPr="0002524C" w:rsidRDefault="0002524C" w:rsidP="0002524C">
      <w:pPr>
        <w:pStyle w:val="NormalWeb"/>
        <w:spacing w:before="0" w:beforeAutospacing="0" w:line="360" w:lineRule="auto"/>
        <w:rPr>
          <w:rFonts w:ascii="Arial" w:hAnsi="Arial" w:cs="Arial"/>
        </w:rPr>
      </w:pPr>
      <w:r w:rsidRPr="0002524C">
        <w:rPr>
          <w:rFonts w:ascii="Arial" w:hAnsi="Arial" w:cs="Arial"/>
          <w:color w:val="000000"/>
          <w:shd w:val="clear" w:color="auto" w:fill="FFFFFF"/>
        </w:rPr>
        <w:t>Para a identificação de respostas a estas questões são propostos os seguintes objetivos e conteúdos:</w:t>
      </w:r>
    </w:p>
    <w:p w:rsidR="0002524C" w:rsidRPr="0002524C" w:rsidRDefault="0002524C" w:rsidP="0002524C">
      <w:pPr>
        <w:pStyle w:val="NormalWeb"/>
        <w:spacing w:before="0" w:beforeAutospacing="0" w:line="360" w:lineRule="auto"/>
        <w:rPr>
          <w:rFonts w:ascii="Arial" w:hAnsi="Arial" w:cs="Arial"/>
        </w:rPr>
      </w:pPr>
      <w:r w:rsidRPr="0002524C">
        <w:rPr>
          <w:rFonts w:ascii="Arial" w:hAnsi="Arial" w:cs="Arial"/>
          <w:b/>
          <w:bCs/>
          <w:color w:val="000000"/>
          <w:shd w:val="clear" w:color="auto" w:fill="FFFFFF"/>
        </w:rPr>
        <w:t>Objetivos</w:t>
      </w:r>
    </w:p>
    <w:p w:rsidR="0002524C" w:rsidRPr="0002524C" w:rsidRDefault="0002524C" w:rsidP="0002524C">
      <w:pPr>
        <w:numPr>
          <w:ilvl w:val="0"/>
          <w:numId w:val="32"/>
        </w:numPr>
        <w:spacing w:after="100" w:afterAutospacing="1" w:line="360" w:lineRule="auto"/>
        <w:rPr>
          <w:rFonts w:ascii="Arial" w:hAnsi="Arial" w:cs="Arial"/>
          <w:sz w:val="24"/>
          <w:szCs w:val="24"/>
        </w:rPr>
      </w:pPr>
      <w:r w:rsidRPr="0002524C">
        <w:rPr>
          <w:rFonts w:ascii="Arial" w:hAnsi="Arial" w:cs="Arial"/>
          <w:color w:val="000000"/>
          <w:sz w:val="24"/>
          <w:szCs w:val="24"/>
          <w:shd w:val="clear" w:color="auto" w:fill="FFFFFF"/>
        </w:rPr>
        <w:t>Conhecer as abordagens dominantes na investigação qualitativa;</w:t>
      </w:r>
    </w:p>
    <w:p w:rsidR="0002524C" w:rsidRPr="0002524C" w:rsidRDefault="0002524C" w:rsidP="0002524C">
      <w:pPr>
        <w:numPr>
          <w:ilvl w:val="0"/>
          <w:numId w:val="32"/>
        </w:numPr>
        <w:spacing w:after="100" w:afterAutospacing="1" w:line="360" w:lineRule="auto"/>
        <w:rPr>
          <w:rFonts w:ascii="Arial" w:hAnsi="Arial" w:cs="Arial"/>
          <w:sz w:val="24"/>
          <w:szCs w:val="24"/>
        </w:rPr>
      </w:pPr>
      <w:r w:rsidRPr="0002524C">
        <w:rPr>
          <w:rFonts w:ascii="Arial" w:hAnsi="Arial" w:cs="Arial"/>
          <w:color w:val="000000"/>
          <w:sz w:val="24"/>
          <w:szCs w:val="24"/>
          <w:shd w:val="clear" w:color="auto" w:fill="FFFFFF"/>
        </w:rPr>
        <w:t>Caraterizar as diferentes abordagens da investigação qualitativa;</w:t>
      </w:r>
    </w:p>
    <w:p w:rsidR="0002524C" w:rsidRPr="0002524C" w:rsidRDefault="0002524C" w:rsidP="0002524C">
      <w:pPr>
        <w:numPr>
          <w:ilvl w:val="0"/>
          <w:numId w:val="32"/>
        </w:numPr>
        <w:spacing w:after="100" w:afterAutospacing="1" w:line="360" w:lineRule="auto"/>
        <w:rPr>
          <w:rFonts w:ascii="Arial" w:hAnsi="Arial" w:cs="Arial"/>
          <w:sz w:val="24"/>
          <w:szCs w:val="24"/>
        </w:rPr>
      </w:pPr>
      <w:r w:rsidRPr="0002524C">
        <w:rPr>
          <w:rFonts w:ascii="Arial" w:hAnsi="Arial" w:cs="Arial"/>
          <w:color w:val="000000"/>
          <w:sz w:val="24"/>
          <w:szCs w:val="24"/>
          <w:shd w:val="clear" w:color="auto" w:fill="FFFFFF"/>
        </w:rPr>
        <w:t>Conhecer os procedimentos específicos de cada uma das abordagens de pesquisa;</w:t>
      </w:r>
    </w:p>
    <w:p w:rsidR="0002524C" w:rsidRPr="0002524C" w:rsidRDefault="0002524C" w:rsidP="0002524C">
      <w:pPr>
        <w:numPr>
          <w:ilvl w:val="0"/>
          <w:numId w:val="32"/>
        </w:numPr>
        <w:spacing w:after="100" w:afterAutospacing="1" w:line="360" w:lineRule="auto"/>
        <w:rPr>
          <w:rFonts w:ascii="Arial" w:hAnsi="Arial" w:cs="Arial"/>
          <w:sz w:val="24"/>
          <w:szCs w:val="24"/>
        </w:rPr>
      </w:pPr>
      <w:r w:rsidRPr="0002524C">
        <w:rPr>
          <w:rFonts w:ascii="Arial" w:hAnsi="Arial" w:cs="Arial"/>
          <w:color w:val="000000"/>
          <w:sz w:val="24"/>
          <w:szCs w:val="24"/>
          <w:shd w:val="clear" w:color="auto" w:fill="FFFFFF"/>
        </w:rPr>
        <w:t>Identificar semelhanças e diferenças entre as abordagens tratadas.</w:t>
      </w:r>
    </w:p>
    <w:p w:rsidR="0002524C" w:rsidRPr="0002524C" w:rsidRDefault="0002524C" w:rsidP="0002524C">
      <w:pPr>
        <w:pStyle w:val="NormalWeb"/>
        <w:spacing w:before="0" w:beforeAutospacing="0" w:line="360" w:lineRule="auto"/>
        <w:rPr>
          <w:rFonts w:ascii="Arial" w:hAnsi="Arial" w:cs="Arial"/>
        </w:rPr>
      </w:pPr>
      <w:r w:rsidRPr="0002524C">
        <w:rPr>
          <w:rFonts w:ascii="Arial" w:hAnsi="Arial" w:cs="Arial"/>
          <w:b/>
          <w:bCs/>
          <w:color w:val="000000"/>
          <w:shd w:val="clear" w:color="auto" w:fill="FFFFFF"/>
        </w:rPr>
        <w:t>Conteúdos</w:t>
      </w:r>
    </w:p>
    <w:p w:rsidR="0002524C" w:rsidRPr="0002524C" w:rsidRDefault="0002524C" w:rsidP="0002524C">
      <w:pPr>
        <w:pStyle w:val="NormalWeb"/>
        <w:spacing w:before="0" w:beforeAutospacing="0" w:line="360" w:lineRule="auto"/>
        <w:rPr>
          <w:rFonts w:ascii="Arial" w:hAnsi="Arial" w:cs="Arial"/>
        </w:rPr>
      </w:pPr>
      <w:r w:rsidRPr="0002524C">
        <w:rPr>
          <w:rFonts w:ascii="Arial" w:hAnsi="Arial" w:cs="Arial"/>
          <w:b/>
          <w:bCs/>
          <w:color w:val="000000"/>
          <w:shd w:val="clear" w:color="auto" w:fill="FFFFFF"/>
        </w:rPr>
        <w:t>2- Estratégias qualitativas de investigação</w:t>
      </w:r>
    </w:p>
    <w:p w:rsidR="0002524C" w:rsidRPr="0002524C" w:rsidRDefault="0002524C" w:rsidP="0002524C">
      <w:pPr>
        <w:numPr>
          <w:ilvl w:val="0"/>
          <w:numId w:val="33"/>
        </w:numPr>
        <w:spacing w:after="100" w:afterAutospacing="1" w:line="360" w:lineRule="auto"/>
        <w:rPr>
          <w:rFonts w:ascii="Arial" w:hAnsi="Arial" w:cs="Arial"/>
          <w:sz w:val="24"/>
          <w:szCs w:val="24"/>
        </w:rPr>
      </w:pPr>
      <w:r w:rsidRPr="0002524C">
        <w:rPr>
          <w:rFonts w:ascii="Arial" w:hAnsi="Arial" w:cs="Arial"/>
          <w:color w:val="000000"/>
          <w:sz w:val="24"/>
          <w:szCs w:val="24"/>
        </w:rPr>
        <w:t>Investigação fenomenológica</w:t>
      </w:r>
    </w:p>
    <w:p w:rsidR="0002524C" w:rsidRPr="0002524C" w:rsidRDefault="0002524C" w:rsidP="0002524C">
      <w:pPr>
        <w:numPr>
          <w:ilvl w:val="0"/>
          <w:numId w:val="33"/>
        </w:numPr>
        <w:spacing w:after="100" w:afterAutospacing="1" w:line="360" w:lineRule="auto"/>
        <w:rPr>
          <w:rFonts w:ascii="Arial" w:hAnsi="Arial" w:cs="Arial"/>
          <w:sz w:val="24"/>
          <w:szCs w:val="24"/>
        </w:rPr>
      </w:pPr>
      <w:r w:rsidRPr="0002524C">
        <w:rPr>
          <w:rFonts w:ascii="Arial" w:hAnsi="Arial" w:cs="Arial"/>
          <w:color w:val="000000"/>
          <w:sz w:val="24"/>
          <w:szCs w:val="24"/>
        </w:rPr>
        <w:lastRenderedPageBreak/>
        <w:t>Investigação narrativa </w:t>
      </w:r>
    </w:p>
    <w:p w:rsidR="0002524C" w:rsidRPr="0002524C" w:rsidRDefault="0002524C" w:rsidP="0002524C">
      <w:pPr>
        <w:numPr>
          <w:ilvl w:val="0"/>
          <w:numId w:val="33"/>
        </w:numPr>
        <w:spacing w:after="100" w:afterAutospacing="1" w:line="360" w:lineRule="auto"/>
        <w:rPr>
          <w:rFonts w:ascii="Arial" w:hAnsi="Arial" w:cs="Arial"/>
          <w:sz w:val="24"/>
          <w:szCs w:val="24"/>
        </w:rPr>
      </w:pPr>
      <w:r w:rsidRPr="0002524C">
        <w:rPr>
          <w:rFonts w:ascii="Arial" w:hAnsi="Arial" w:cs="Arial"/>
          <w:color w:val="000000"/>
          <w:sz w:val="24"/>
          <w:szCs w:val="24"/>
        </w:rPr>
        <w:t>Investigação etnográfica</w:t>
      </w:r>
    </w:p>
    <w:p w:rsidR="0002524C" w:rsidRPr="0002524C" w:rsidRDefault="0002524C" w:rsidP="0002524C">
      <w:pPr>
        <w:numPr>
          <w:ilvl w:val="0"/>
          <w:numId w:val="33"/>
        </w:numPr>
        <w:spacing w:after="100" w:afterAutospacing="1" w:line="360" w:lineRule="auto"/>
        <w:rPr>
          <w:rFonts w:ascii="Arial" w:hAnsi="Arial" w:cs="Arial"/>
          <w:sz w:val="24"/>
          <w:szCs w:val="24"/>
        </w:rPr>
      </w:pPr>
      <w:r w:rsidRPr="0002524C">
        <w:rPr>
          <w:rFonts w:ascii="Arial" w:hAnsi="Arial" w:cs="Arial"/>
          <w:color w:val="000000"/>
          <w:sz w:val="24"/>
          <w:szCs w:val="24"/>
        </w:rPr>
        <w:t>Investigação de estudo de caso</w:t>
      </w:r>
    </w:p>
    <w:p w:rsidR="0002524C" w:rsidRPr="0002524C" w:rsidRDefault="0002524C" w:rsidP="0002524C">
      <w:pPr>
        <w:pStyle w:val="NormalWeb"/>
        <w:spacing w:before="0" w:beforeAutospacing="0" w:line="360" w:lineRule="auto"/>
        <w:rPr>
          <w:rFonts w:ascii="Arial" w:hAnsi="Arial" w:cs="Arial"/>
        </w:rPr>
      </w:pPr>
      <w:r w:rsidRPr="0002524C">
        <w:rPr>
          <w:rFonts w:ascii="Arial" w:hAnsi="Arial" w:cs="Arial"/>
          <w:b/>
          <w:bCs/>
          <w:color w:val="000000"/>
          <w:shd w:val="clear" w:color="auto" w:fill="FFFFFF"/>
        </w:rPr>
        <w:t>Fase 1- Estudo Individual (31 de outubro a 10 de novembro)</w:t>
      </w:r>
    </w:p>
    <w:p w:rsidR="0002524C" w:rsidRPr="0002524C" w:rsidRDefault="0002524C" w:rsidP="0002524C">
      <w:pPr>
        <w:pStyle w:val="NormalWeb"/>
        <w:spacing w:before="0" w:beforeAutospacing="0" w:line="360" w:lineRule="auto"/>
        <w:rPr>
          <w:rFonts w:ascii="Arial" w:hAnsi="Arial" w:cs="Arial"/>
        </w:rPr>
      </w:pPr>
      <w:r w:rsidRPr="0002524C">
        <w:rPr>
          <w:rFonts w:ascii="Arial" w:hAnsi="Arial" w:cs="Arial"/>
          <w:color w:val="000000"/>
          <w:shd w:val="clear" w:color="auto" w:fill="FFFFFF"/>
        </w:rPr>
        <w:t>a)  Nesta primeira fase</w:t>
      </w:r>
      <w:proofErr w:type="gramStart"/>
      <w:r w:rsidRPr="0002524C">
        <w:rPr>
          <w:rFonts w:ascii="Arial" w:hAnsi="Arial" w:cs="Arial"/>
          <w:color w:val="000000"/>
          <w:shd w:val="clear" w:color="auto" w:fill="FFFFFF"/>
        </w:rPr>
        <w:t>,</w:t>
      </w:r>
      <w:proofErr w:type="gramEnd"/>
      <w:r w:rsidRPr="0002524C">
        <w:rPr>
          <w:rFonts w:ascii="Arial" w:hAnsi="Arial" w:cs="Arial"/>
          <w:color w:val="000000"/>
          <w:shd w:val="clear" w:color="auto" w:fill="FFFFFF"/>
        </w:rPr>
        <w:t xml:space="preserve"> proponho a leitura do documento a seguir referido (as páginas de leitura sugerida estão sublinhadas a amarelo):</w:t>
      </w:r>
    </w:p>
    <w:p w:rsidR="0002524C" w:rsidRPr="0002524C" w:rsidRDefault="0002524C" w:rsidP="0002524C">
      <w:pPr>
        <w:pStyle w:val="NormalWeb"/>
        <w:spacing w:before="0" w:beforeAutospacing="0" w:line="360" w:lineRule="auto"/>
        <w:rPr>
          <w:rFonts w:ascii="Arial" w:hAnsi="Arial" w:cs="Arial"/>
        </w:rPr>
      </w:pPr>
      <w:r w:rsidRPr="0002524C">
        <w:rPr>
          <w:rFonts w:ascii="Arial" w:hAnsi="Arial" w:cs="Arial"/>
          <w:b/>
          <w:bCs/>
          <w:color w:val="000000"/>
          <w:shd w:val="clear" w:color="auto" w:fill="FFFFFF"/>
        </w:rPr>
        <w:t>Recursos Básicos</w:t>
      </w:r>
    </w:p>
    <w:p w:rsidR="0002524C" w:rsidRPr="0002524C" w:rsidRDefault="0002524C" w:rsidP="0002524C">
      <w:pPr>
        <w:numPr>
          <w:ilvl w:val="0"/>
          <w:numId w:val="34"/>
        </w:numPr>
        <w:spacing w:after="100" w:afterAutospacing="1" w:line="360" w:lineRule="auto"/>
        <w:rPr>
          <w:rFonts w:ascii="Arial" w:hAnsi="Arial" w:cs="Arial"/>
          <w:sz w:val="24"/>
          <w:szCs w:val="24"/>
        </w:rPr>
      </w:pPr>
      <w:proofErr w:type="spellStart"/>
      <w:r w:rsidRPr="0002524C">
        <w:rPr>
          <w:rFonts w:ascii="Arial" w:hAnsi="Arial" w:cs="Arial"/>
          <w:color w:val="000000"/>
          <w:sz w:val="24"/>
          <w:szCs w:val="24"/>
          <w:shd w:val="clear" w:color="auto" w:fill="FFFFFF"/>
        </w:rPr>
        <w:t>Creswell</w:t>
      </w:r>
      <w:proofErr w:type="spellEnd"/>
      <w:r w:rsidRPr="0002524C">
        <w:rPr>
          <w:rFonts w:ascii="Arial" w:hAnsi="Arial" w:cs="Arial"/>
          <w:color w:val="000000"/>
          <w:sz w:val="24"/>
          <w:szCs w:val="24"/>
          <w:shd w:val="clear" w:color="auto" w:fill="FFFFFF"/>
        </w:rPr>
        <w:t xml:space="preserve">, J. (2014). </w:t>
      </w:r>
      <w:r w:rsidRPr="0002524C">
        <w:rPr>
          <w:rFonts w:ascii="Arial" w:hAnsi="Arial" w:cs="Arial"/>
          <w:i/>
          <w:iCs/>
          <w:color w:val="000000"/>
          <w:sz w:val="24"/>
          <w:szCs w:val="24"/>
          <w:shd w:val="clear" w:color="auto" w:fill="FFFFFF"/>
        </w:rPr>
        <w:t>Investigação Qualitativa e Projeto de Pesquisa</w:t>
      </w:r>
      <w:r w:rsidRPr="0002524C">
        <w:rPr>
          <w:rFonts w:ascii="Arial" w:hAnsi="Arial" w:cs="Arial"/>
          <w:color w:val="000000"/>
          <w:sz w:val="24"/>
          <w:szCs w:val="24"/>
          <w:shd w:val="clear" w:color="auto" w:fill="FFFFFF"/>
        </w:rPr>
        <w:t>. Editora: Penso.</w:t>
      </w:r>
      <w:r w:rsidRPr="0002524C">
        <w:rPr>
          <w:rFonts w:ascii="Arial" w:hAnsi="Arial" w:cs="Arial"/>
          <w:b/>
          <w:bCs/>
          <w:color w:val="000000"/>
          <w:sz w:val="24"/>
          <w:szCs w:val="24"/>
          <w:shd w:val="clear" w:color="auto" w:fill="FFFFFF"/>
        </w:rPr>
        <w:t xml:space="preserve"> </w:t>
      </w:r>
      <w:proofErr w:type="gramStart"/>
      <w:r w:rsidRPr="0002524C">
        <w:rPr>
          <w:rFonts w:ascii="Arial" w:hAnsi="Arial" w:cs="Arial"/>
          <w:color w:val="000000"/>
          <w:sz w:val="24"/>
          <w:szCs w:val="24"/>
          <w:shd w:val="clear" w:color="auto" w:fill="FFCF35"/>
        </w:rPr>
        <w:t>pp</w:t>
      </w:r>
      <w:proofErr w:type="gramEnd"/>
      <w:r w:rsidRPr="0002524C">
        <w:rPr>
          <w:rFonts w:ascii="Arial" w:hAnsi="Arial" w:cs="Arial"/>
          <w:color w:val="000000"/>
          <w:sz w:val="24"/>
          <w:szCs w:val="24"/>
          <w:shd w:val="clear" w:color="auto" w:fill="FFCF35"/>
        </w:rPr>
        <w:t>. 67-96</w:t>
      </w:r>
      <w:r w:rsidRPr="0002524C">
        <w:rPr>
          <w:rFonts w:ascii="Arial" w:hAnsi="Arial" w:cs="Arial"/>
          <w:color w:val="000000"/>
          <w:sz w:val="24"/>
          <w:szCs w:val="24"/>
          <w:shd w:val="clear" w:color="auto" w:fill="FFFFFF"/>
        </w:rPr>
        <w:t>.</w:t>
      </w:r>
    </w:p>
    <w:p w:rsidR="0002524C" w:rsidRPr="0002524C" w:rsidRDefault="0002524C" w:rsidP="0002524C">
      <w:pPr>
        <w:pStyle w:val="NormalWeb"/>
        <w:spacing w:before="0" w:beforeAutospacing="0" w:line="360" w:lineRule="auto"/>
        <w:rPr>
          <w:rFonts w:ascii="Arial" w:hAnsi="Arial" w:cs="Arial"/>
        </w:rPr>
      </w:pPr>
      <w:r w:rsidRPr="0002524C">
        <w:rPr>
          <w:rFonts w:ascii="Arial" w:hAnsi="Arial" w:cs="Arial"/>
          <w:color w:val="000000"/>
          <w:shd w:val="clear" w:color="auto" w:fill="FFFFFF"/>
        </w:rPr>
        <w:t xml:space="preserve">b) Depois de analisar o documento proposto, selecione </w:t>
      </w:r>
      <w:r w:rsidRPr="0002524C">
        <w:rPr>
          <w:rFonts w:ascii="Arial" w:hAnsi="Arial" w:cs="Arial"/>
          <w:b/>
          <w:bCs/>
          <w:color w:val="000000"/>
          <w:shd w:val="clear" w:color="auto" w:fill="FFFFFF"/>
        </w:rPr>
        <w:t>uma das abordagens</w:t>
      </w:r>
      <w:r w:rsidRPr="0002524C">
        <w:rPr>
          <w:rFonts w:ascii="Arial" w:hAnsi="Arial" w:cs="Arial"/>
          <w:color w:val="000000"/>
          <w:shd w:val="clear" w:color="auto" w:fill="FFFFFF"/>
        </w:rPr>
        <w:t xml:space="preserve"> tratas pelo autor e </w:t>
      </w:r>
      <w:r w:rsidRPr="0002524C">
        <w:rPr>
          <w:rFonts w:ascii="Arial" w:hAnsi="Arial" w:cs="Arial"/>
          <w:b/>
          <w:bCs/>
          <w:color w:val="000000"/>
          <w:shd w:val="clear" w:color="auto" w:fill="FFFFFF"/>
        </w:rPr>
        <w:t>elabore uma breve descrição da abordagem escolhida</w:t>
      </w:r>
      <w:r w:rsidRPr="0002524C">
        <w:rPr>
          <w:rFonts w:ascii="Arial" w:hAnsi="Arial" w:cs="Arial"/>
          <w:color w:val="000000"/>
          <w:shd w:val="clear" w:color="auto" w:fill="FFFFFF"/>
        </w:rPr>
        <w:t>, a sua definição e os procedimentos metodológicos que lhe estão associados. </w:t>
      </w:r>
      <w:r w:rsidRPr="0002524C">
        <w:rPr>
          <w:rFonts w:ascii="Arial" w:hAnsi="Arial" w:cs="Arial"/>
          <w:color w:val="000000"/>
        </w:rPr>
        <w:t xml:space="preserve">Por fim, identifique </w:t>
      </w:r>
      <w:proofErr w:type="gramStart"/>
      <w:r w:rsidRPr="0002524C">
        <w:rPr>
          <w:rFonts w:ascii="Arial" w:hAnsi="Arial" w:cs="Arial"/>
          <w:color w:val="000000"/>
        </w:rPr>
        <w:t>as fontes que consultou</w:t>
      </w:r>
      <w:proofErr w:type="gramEnd"/>
      <w:r w:rsidRPr="0002524C">
        <w:rPr>
          <w:rFonts w:ascii="Arial" w:hAnsi="Arial" w:cs="Arial"/>
          <w:color w:val="000000"/>
        </w:rPr>
        <w:t xml:space="preserve"> para a elaboração do seu documento, seguindo as normas APA.</w:t>
      </w:r>
    </w:p>
    <w:p w:rsidR="0002524C" w:rsidRPr="0002524C" w:rsidRDefault="0002524C" w:rsidP="0002524C">
      <w:pPr>
        <w:pStyle w:val="NormalWeb"/>
        <w:spacing w:before="0" w:beforeAutospacing="0" w:line="360" w:lineRule="auto"/>
        <w:rPr>
          <w:rFonts w:ascii="Arial" w:hAnsi="Arial" w:cs="Arial"/>
        </w:rPr>
      </w:pPr>
      <w:r w:rsidRPr="0002524C">
        <w:rPr>
          <w:rFonts w:ascii="Arial" w:hAnsi="Arial" w:cs="Arial"/>
          <w:color w:val="000000"/>
          <w:shd w:val="clear" w:color="auto" w:fill="FFFFFF"/>
        </w:rPr>
        <w:t>A extensão máxima do documento é de 2 páginas.</w:t>
      </w:r>
    </w:p>
    <w:p w:rsidR="0002524C" w:rsidRPr="0002524C" w:rsidRDefault="0002524C" w:rsidP="0002524C">
      <w:pPr>
        <w:pStyle w:val="NormalWeb"/>
        <w:spacing w:before="0" w:beforeAutospacing="0" w:line="360" w:lineRule="auto"/>
        <w:rPr>
          <w:rFonts w:ascii="Arial" w:hAnsi="Arial" w:cs="Arial"/>
        </w:rPr>
      </w:pPr>
      <w:r w:rsidRPr="0002524C">
        <w:rPr>
          <w:rFonts w:ascii="Arial" w:hAnsi="Arial" w:cs="Arial"/>
          <w:b/>
          <w:bCs/>
          <w:color w:val="000000"/>
          <w:shd w:val="clear" w:color="auto" w:fill="FFFFFF"/>
        </w:rPr>
        <w:t>Fase 2: Participação no fórum de discussão (11 a 14 de novembro)</w:t>
      </w:r>
    </w:p>
    <w:p w:rsidR="0002524C" w:rsidRPr="0002524C" w:rsidRDefault="0002524C" w:rsidP="0002524C">
      <w:pPr>
        <w:pStyle w:val="NormalWeb"/>
        <w:spacing w:before="0" w:beforeAutospacing="0" w:line="360" w:lineRule="auto"/>
        <w:rPr>
          <w:rFonts w:ascii="Arial" w:hAnsi="Arial" w:cs="Arial"/>
        </w:rPr>
      </w:pPr>
      <w:r w:rsidRPr="0002524C">
        <w:rPr>
          <w:rFonts w:ascii="Arial" w:hAnsi="Arial" w:cs="Arial"/>
          <w:color w:val="000000"/>
        </w:rPr>
        <w:t>c) Publique o seu trabalho no fórum de discussão.</w:t>
      </w:r>
    </w:p>
    <w:p w:rsidR="0002524C" w:rsidRPr="0002524C" w:rsidRDefault="0002524C" w:rsidP="0002524C">
      <w:pPr>
        <w:pStyle w:val="NormalWeb"/>
        <w:spacing w:before="0" w:beforeAutospacing="0" w:line="360" w:lineRule="auto"/>
        <w:rPr>
          <w:rFonts w:ascii="Arial" w:hAnsi="Arial" w:cs="Arial"/>
        </w:rPr>
      </w:pPr>
      <w:r w:rsidRPr="0002524C">
        <w:rPr>
          <w:rFonts w:ascii="Arial" w:hAnsi="Arial" w:cs="Arial"/>
          <w:color w:val="000000"/>
        </w:rPr>
        <w:t>d) Vote no melhor trabalho publicado no fórum.</w:t>
      </w:r>
    </w:p>
    <w:p w:rsidR="0002524C" w:rsidRPr="0002524C" w:rsidRDefault="0002524C" w:rsidP="0002524C">
      <w:pPr>
        <w:pStyle w:val="NormalWeb"/>
        <w:spacing w:before="0" w:beforeAutospacing="0" w:line="360" w:lineRule="auto"/>
        <w:rPr>
          <w:rFonts w:ascii="Arial" w:hAnsi="Arial" w:cs="Arial"/>
        </w:rPr>
      </w:pPr>
      <w:r w:rsidRPr="0002524C">
        <w:rPr>
          <w:rFonts w:ascii="Arial" w:hAnsi="Arial" w:cs="Arial"/>
          <w:b/>
          <w:bCs/>
          <w:color w:val="000000"/>
        </w:rPr>
        <w:t>Recursos complementares</w:t>
      </w:r>
    </w:p>
    <w:p w:rsidR="0002524C" w:rsidRPr="0002524C" w:rsidRDefault="0002524C" w:rsidP="0002524C">
      <w:pPr>
        <w:numPr>
          <w:ilvl w:val="0"/>
          <w:numId w:val="35"/>
        </w:numPr>
        <w:spacing w:after="100" w:afterAutospacing="1" w:line="360" w:lineRule="auto"/>
        <w:rPr>
          <w:rFonts w:ascii="Arial" w:hAnsi="Arial" w:cs="Arial"/>
          <w:sz w:val="24"/>
          <w:szCs w:val="24"/>
        </w:rPr>
      </w:pPr>
      <w:r w:rsidRPr="0002524C">
        <w:rPr>
          <w:rFonts w:ascii="Arial" w:hAnsi="Arial" w:cs="Arial"/>
          <w:color w:val="000000"/>
          <w:sz w:val="24"/>
          <w:szCs w:val="24"/>
        </w:rPr>
        <w:t xml:space="preserve">Amado, J. (2013). </w:t>
      </w:r>
      <w:r w:rsidRPr="0002524C">
        <w:rPr>
          <w:rFonts w:ascii="Arial" w:hAnsi="Arial" w:cs="Arial"/>
          <w:i/>
          <w:iCs/>
          <w:color w:val="000000"/>
          <w:sz w:val="24"/>
          <w:szCs w:val="24"/>
        </w:rPr>
        <w:t>Manual de investigação qualitativa</w:t>
      </w:r>
      <w:r w:rsidRPr="0002524C">
        <w:rPr>
          <w:rFonts w:ascii="Arial" w:hAnsi="Arial" w:cs="Arial"/>
          <w:color w:val="000000"/>
          <w:sz w:val="24"/>
          <w:szCs w:val="24"/>
        </w:rPr>
        <w:t xml:space="preserve">. Coimbra: Edições Universidade de Coimbra. </w:t>
      </w:r>
      <w:proofErr w:type="gramStart"/>
      <w:r w:rsidRPr="0002524C">
        <w:rPr>
          <w:rFonts w:ascii="Arial" w:hAnsi="Arial" w:cs="Arial"/>
          <w:color w:val="000000"/>
          <w:sz w:val="24"/>
          <w:szCs w:val="24"/>
          <w:shd w:val="clear" w:color="auto" w:fill="FFCF35"/>
        </w:rPr>
        <w:t>pp.121</w:t>
      </w:r>
      <w:proofErr w:type="gramEnd"/>
      <w:r w:rsidRPr="0002524C">
        <w:rPr>
          <w:rFonts w:ascii="Arial" w:hAnsi="Arial" w:cs="Arial"/>
          <w:color w:val="000000"/>
          <w:sz w:val="24"/>
          <w:szCs w:val="24"/>
          <w:shd w:val="clear" w:color="auto" w:fill="FFCF35"/>
        </w:rPr>
        <w:t>- 184</w:t>
      </w:r>
    </w:p>
    <w:p w:rsidR="0002524C" w:rsidRPr="0002524C" w:rsidRDefault="0002524C" w:rsidP="0002524C">
      <w:pPr>
        <w:numPr>
          <w:ilvl w:val="0"/>
          <w:numId w:val="35"/>
        </w:numPr>
        <w:spacing w:after="100" w:afterAutospacing="1" w:line="360" w:lineRule="auto"/>
        <w:rPr>
          <w:rFonts w:ascii="Arial" w:hAnsi="Arial" w:cs="Arial"/>
          <w:sz w:val="24"/>
          <w:szCs w:val="24"/>
        </w:rPr>
      </w:pPr>
      <w:proofErr w:type="spellStart"/>
      <w:r w:rsidRPr="0002524C">
        <w:rPr>
          <w:rFonts w:ascii="Arial" w:hAnsi="Arial" w:cs="Arial"/>
          <w:color w:val="000000"/>
          <w:sz w:val="24"/>
          <w:szCs w:val="24"/>
        </w:rPr>
        <w:t>Colás</w:t>
      </w:r>
      <w:proofErr w:type="spellEnd"/>
      <w:r w:rsidRPr="0002524C">
        <w:rPr>
          <w:rFonts w:ascii="Arial" w:hAnsi="Arial" w:cs="Arial"/>
          <w:color w:val="000000"/>
          <w:sz w:val="24"/>
          <w:szCs w:val="24"/>
        </w:rPr>
        <w:t xml:space="preserve"> Bravo, P.; </w:t>
      </w:r>
      <w:proofErr w:type="spellStart"/>
      <w:r w:rsidRPr="0002524C">
        <w:rPr>
          <w:rFonts w:ascii="Arial" w:hAnsi="Arial" w:cs="Arial"/>
          <w:color w:val="000000"/>
          <w:sz w:val="24"/>
          <w:szCs w:val="24"/>
        </w:rPr>
        <w:t>Buendia</w:t>
      </w:r>
      <w:proofErr w:type="spellEnd"/>
      <w:r w:rsidRPr="0002524C">
        <w:rPr>
          <w:rFonts w:ascii="Arial" w:hAnsi="Arial" w:cs="Arial"/>
          <w:color w:val="000000"/>
          <w:sz w:val="24"/>
          <w:szCs w:val="24"/>
        </w:rPr>
        <w:t xml:space="preserve"> </w:t>
      </w:r>
      <w:proofErr w:type="spellStart"/>
      <w:r w:rsidRPr="0002524C">
        <w:rPr>
          <w:rFonts w:ascii="Arial" w:hAnsi="Arial" w:cs="Arial"/>
          <w:color w:val="000000"/>
          <w:sz w:val="24"/>
          <w:szCs w:val="24"/>
        </w:rPr>
        <w:t>Eisman</w:t>
      </w:r>
      <w:proofErr w:type="spellEnd"/>
      <w:r w:rsidRPr="0002524C">
        <w:rPr>
          <w:rFonts w:ascii="Arial" w:hAnsi="Arial" w:cs="Arial"/>
          <w:color w:val="000000"/>
          <w:sz w:val="24"/>
          <w:szCs w:val="24"/>
        </w:rPr>
        <w:t xml:space="preserve">, L.; </w:t>
      </w:r>
      <w:proofErr w:type="spellStart"/>
      <w:r w:rsidRPr="0002524C">
        <w:rPr>
          <w:rFonts w:ascii="Arial" w:hAnsi="Arial" w:cs="Arial"/>
          <w:color w:val="000000"/>
          <w:sz w:val="24"/>
          <w:szCs w:val="24"/>
        </w:rPr>
        <w:t>Hernandez</w:t>
      </w:r>
      <w:proofErr w:type="spellEnd"/>
      <w:r w:rsidRPr="0002524C">
        <w:rPr>
          <w:rFonts w:ascii="Arial" w:hAnsi="Arial" w:cs="Arial"/>
          <w:color w:val="000000"/>
          <w:sz w:val="24"/>
          <w:szCs w:val="24"/>
        </w:rPr>
        <w:t xml:space="preserve"> Pina, F. (1997). </w:t>
      </w:r>
      <w:r w:rsidRPr="0002524C">
        <w:rPr>
          <w:rFonts w:ascii="Arial" w:hAnsi="Arial" w:cs="Arial"/>
          <w:i/>
          <w:iCs/>
          <w:color w:val="000000"/>
          <w:sz w:val="24"/>
          <w:szCs w:val="24"/>
        </w:rPr>
        <w:t xml:space="preserve">Métodos de </w:t>
      </w:r>
      <w:proofErr w:type="spellStart"/>
      <w:r w:rsidRPr="0002524C">
        <w:rPr>
          <w:rFonts w:ascii="Arial" w:hAnsi="Arial" w:cs="Arial"/>
          <w:i/>
          <w:iCs/>
          <w:color w:val="000000"/>
          <w:sz w:val="24"/>
          <w:szCs w:val="24"/>
        </w:rPr>
        <w:t>Investigación</w:t>
      </w:r>
      <w:proofErr w:type="spellEnd"/>
      <w:r w:rsidRPr="0002524C">
        <w:rPr>
          <w:rFonts w:ascii="Arial" w:hAnsi="Arial" w:cs="Arial"/>
          <w:i/>
          <w:iCs/>
          <w:color w:val="000000"/>
          <w:sz w:val="24"/>
          <w:szCs w:val="24"/>
        </w:rPr>
        <w:t xml:space="preserve"> </w:t>
      </w:r>
      <w:proofErr w:type="spellStart"/>
      <w:r w:rsidRPr="0002524C">
        <w:rPr>
          <w:rFonts w:ascii="Arial" w:hAnsi="Arial" w:cs="Arial"/>
          <w:i/>
          <w:iCs/>
          <w:color w:val="000000"/>
          <w:sz w:val="24"/>
          <w:szCs w:val="24"/>
        </w:rPr>
        <w:t>en</w:t>
      </w:r>
      <w:proofErr w:type="spellEnd"/>
      <w:r w:rsidRPr="0002524C">
        <w:rPr>
          <w:rFonts w:ascii="Arial" w:hAnsi="Arial" w:cs="Arial"/>
          <w:i/>
          <w:iCs/>
          <w:color w:val="000000"/>
          <w:sz w:val="24"/>
          <w:szCs w:val="24"/>
        </w:rPr>
        <w:t xml:space="preserve"> Psicopedagogia</w:t>
      </w:r>
      <w:r w:rsidRPr="0002524C">
        <w:rPr>
          <w:rFonts w:ascii="Arial" w:hAnsi="Arial" w:cs="Arial"/>
          <w:color w:val="000000"/>
          <w:sz w:val="24"/>
          <w:szCs w:val="24"/>
        </w:rPr>
        <w:t xml:space="preserve">. </w:t>
      </w:r>
      <w:proofErr w:type="spellStart"/>
      <w:r w:rsidRPr="0002524C">
        <w:rPr>
          <w:rFonts w:ascii="Arial" w:hAnsi="Arial" w:cs="Arial"/>
          <w:color w:val="000000"/>
          <w:sz w:val="24"/>
          <w:szCs w:val="24"/>
        </w:rPr>
        <w:t>McGraw-Hill.</w:t>
      </w:r>
      <w:r w:rsidRPr="0002524C">
        <w:rPr>
          <w:rFonts w:ascii="Arial" w:hAnsi="Arial" w:cs="Arial"/>
          <w:color w:val="000000"/>
          <w:sz w:val="24"/>
          <w:szCs w:val="24"/>
          <w:shd w:val="clear" w:color="auto" w:fill="FFCF35"/>
        </w:rPr>
        <w:t>pp</w:t>
      </w:r>
      <w:proofErr w:type="spellEnd"/>
      <w:r w:rsidRPr="0002524C">
        <w:rPr>
          <w:rFonts w:ascii="Arial" w:hAnsi="Arial" w:cs="Arial"/>
          <w:color w:val="000000"/>
          <w:sz w:val="24"/>
          <w:szCs w:val="24"/>
          <w:shd w:val="clear" w:color="auto" w:fill="FFCF35"/>
        </w:rPr>
        <w:t>. 251-261</w:t>
      </w:r>
      <w:r w:rsidRPr="0002524C">
        <w:rPr>
          <w:rFonts w:ascii="Arial" w:hAnsi="Arial" w:cs="Arial"/>
          <w:color w:val="000000"/>
          <w:sz w:val="24"/>
          <w:szCs w:val="24"/>
        </w:rPr>
        <w:t>.</w:t>
      </w:r>
    </w:p>
    <w:p w:rsidR="0002524C" w:rsidRPr="0002524C" w:rsidRDefault="0002524C" w:rsidP="0002524C">
      <w:pPr>
        <w:pStyle w:val="NormalWeb"/>
        <w:spacing w:before="0" w:beforeAutospacing="0" w:line="360" w:lineRule="auto"/>
        <w:rPr>
          <w:rFonts w:ascii="Arial" w:hAnsi="Arial" w:cs="Arial"/>
        </w:rPr>
      </w:pPr>
      <w:r w:rsidRPr="0002524C">
        <w:rPr>
          <w:rFonts w:ascii="Arial" w:hAnsi="Arial" w:cs="Arial"/>
          <w:color w:val="000000"/>
        </w:rPr>
        <w:t>Desejo-lhe a continuação de um bom trabalho.</w:t>
      </w:r>
    </w:p>
    <w:p w:rsidR="0002524C" w:rsidRPr="0002524C" w:rsidRDefault="0002524C" w:rsidP="0002524C">
      <w:pPr>
        <w:pStyle w:val="NormalWeb"/>
        <w:spacing w:before="0" w:beforeAutospacing="0" w:line="360" w:lineRule="auto"/>
        <w:rPr>
          <w:rFonts w:ascii="Arial" w:hAnsi="Arial" w:cs="Arial"/>
        </w:rPr>
      </w:pPr>
      <w:r w:rsidRPr="0002524C">
        <w:rPr>
          <w:rFonts w:ascii="Arial" w:hAnsi="Arial" w:cs="Arial"/>
          <w:color w:val="000000"/>
        </w:rPr>
        <w:t>Luísa Aires</w:t>
      </w:r>
    </w:p>
    <w:p w:rsidR="0002524C" w:rsidRPr="0002524C" w:rsidRDefault="0002524C" w:rsidP="0002524C">
      <w:pPr>
        <w:spacing w:line="360" w:lineRule="auto"/>
        <w:rPr>
          <w:rFonts w:ascii="Arial" w:hAnsi="Arial" w:cs="Arial"/>
          <w:sz w:val="24"/>
          <w:szCs w:val="24"/>
        </w:rPr>
      </w:pPr>
      <w:r w:rsidRPr="0002524C">
        <w:rPr>
          <w:rFonts w:ascii="Arial" w:hAnsi="Arial" w:cs="Arial"/>
          <w:sz w:val="24"/>
          <w:szCs w:val="24"/>
        </w:rPr>
        <w:t>Última alteração: Sexta, 30 Outubro 2020, 12:54</w:t>
      </w:r>
    </w:p>
    <w:p w:rsidR="00D822B7" w:rsidRPr="0002524C" w:rsidRDefault="00D822B7" w:rsidP="0002524C">
      <w:pPr>
        <w:tabs>
          <w:tab w:val="left" w:pos="3375"/>
        </w:tabs>
        <w:spacing w:line="360" w:lineRule="auto"/>
        <w:jc w:val="both"/>
        <w:rPr>
          <w:rFonts w:ascii="Arial" w:hAnsi="Arial" w:cs="Arial"/>
          <w:sz w:val="24"/>
          <w:szCs w:val="24"/>
        </w:rPr>
      </w:pPr>
    </w:p>
    <w:sectPr w:rsidR="00D822B7" w:rsidRPr="0002524C" w:rsidSect="00EA7E45">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A17" w:rsidRDefault="00E03A17" w:rsidP="00EA7E45">
      <w:pPr>
        <w:spacing w:after="0" w:line="240" w:lineRule="auto"/>
      </w:pPr>
      <w:r>
        <w:separator/>
      </w:r>
    </w:p>
  </w:endnote>
  <w:endnote w:type="continuationSeparator" w:id="0">
    <w:p w:rsidR="00E03A17" w:rsidRDefault="00E03A17" w:rsidP="00EA7E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2B7" w:rsidRDefault="00D822B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93B" w:rsidRPr="00D2693B" w:rsidRDefault="000E69B7">
    <w:pPr>
      <w:pBdr>
        <w:left w:val="single" w:sz="12" w:space="11" w:color="4F81BD" w:themeColor="accent1"/>
      </w:pBdr>
      <w:tabs>
        <w:tab w:val="left" w:pos="622"/>
      </w:tabs>
      <w:spacing w:after="0"/>
      <w:rPr>
        <w:rFonts w:asciiTheme="majorHAnsi" w:eastAsiaTheme="majorEastAsia" w:hAnsiTheme="majorHAnsi" w:cstheme="majorBidi"/>
        <w:b/>
        <w:bCs/>
        <w:color w:val="365F91" w:themeColor="accent1" w:themeShade="BF"/>
        <w:sz w:val="24"/>
        <w:szCs w:val="24"/>
      </w:rPr>
    </w:pPr>
    <w:r w:rsidRPr="00D2693B">
      <w:rPr>
        <w:rFonts w:asciiTheme="majorHAnsi" w:eastAsiaTheme="majorEastAsia" w:hAnsiTheme="majorHAnsi" w:cstheme="majorBidi"/>
        <w:b/>
        <w:bCs/>
        <w:color w:val="365F91" w:themeColor="accent1" w:themeShade="BF"/>
        <w:sz w:val="24"/>
        <w:szCs w:val="24"/>
      </w:rPr>
      <w:fldChar w:fldCharType="begin"/>
    </w:r>
    <w:r w:rsidR="00D2693B" w:rsidRPr="00D2693B">
      <w:rPr>
        <w:rFonts w:asciiTheme="majorHAnsi" w:eastAsiaTheme="majorEastAsia" w:hAnsiTheme="majorHAnsi" w:cstheme="majorBidi"/>
        <w:b/>
        <w:bCs/>
        <w:color w:val="365F91" w:themeColor="accent1" w:themeShade="BF"/>
        <w:sz w:val="24"/>
        <w:szCs w:val="24"/>
      </w:rPr>
      <w:instrText>PAGE   \* MERGEFORMAT</w:instrText>
    </w:r>
    <w:r w:rsidRPr="00D2693B">
      <w:rPr>
        <w:rFonts w:asciiTheme="majorHAnsi" w:eastAsiaTheme="majorEastAsia" w:hAnsiTheme="majorHAnsi" w:cstheme="majorBidi"/>
        <w:b/>
        <w:bCs/>
        <w:color w:val="365F91" w:themeColor="accent1" w:themeShade="BF"/>
        <w:sz w:val="24"/>
        <w:szCs w:val="24"/>
      </w:rPr>
      <w:fldChar w:fldCharType="separate"/>
    </w:r>
    <w:r w:rsidR="0002524C">
      <w:rPr>
        <w:rFonts w:asciiTheme="majorHAnsi" w:eastAsiaTheme="majorEastAsia" w:hAnsiTheme="majorHAnsi" w:cstheme="majorBidi"/>
        <w:b/>
        <w:bCs/>
        <w:noProof/>
        <w:color w:val="365F91" w:themeColor="accent1" w:themeShade="BF"/>
        <w:sz w:val="24"/>
        <w:szCs w:val="24"/>
      </w:rPr>
      <w:t>2</w:t>
    </w:r>
    <w:r w:rsidRPr="00D2693B">
      <w:rPr>
        <w:rFonts w:asciiTheme="majorHAnsi" w:eastAsiaTheme="majorEastAsia" w:hAnsiTheme="majorHAnsi" w:cstheme="majorBidi"/>
        <w:b/>
        <w:bCs/>
        <w:color w:val="365F91" w:themeColor="accent1" w:themeShade="BF"/>
        <w:sz w:val="24"/>
        <w:szCs w:val="24"/>
      </w:rPr>
      <w:fldChar w:fldCharType="end"/>
    </w:r>
    <w:r w:rsidR="00D2693B">
      <w:rPr>
        <w:rFonts w:asciiTheme="majorHAnsi" w:eastAsiaTheme="majorEastAsia" w:hAnsiTheme="majorHAnsi" w:cstheme="majorBidi"/>
        <w:b/>
        <w:bCs/>
        <w:color w:val="365F91" w:themeColor="accent1" w:themeShade="BF"/>
        <w:sz w:val="24"/>
        <w:szCs w:val="24"/>
      </w:rPr>
      <w:t xml:space="preserve"> </w:t>
    </w:r>
    <w:r w:rsidR="00E157D2">
      <w:rPr>
        <w:rFonts w:asciiTheme="majorHAnsi" w:eastAsiaTheme="majorEastAsia" w:hAnsiTheme="majorHAnsi" w:cstheme="majorBidi"/>
        <w:b/>
        <w:bCs/>
        <w:color w:val="365F91" w:themeColor="accent1" w:themeShade="BF"/>
        <w:sz w:val="24"/>
        <w:szCs w:val="24"/>
      </w:rPr>
      <w:t>/</w:t>
    </w:r>
    <w:r w:rsidR="00D2693B">
      <w:rPr>
        <w:rFonts w:asciiTheme="majorHAnsi" w:eastAsiaTheme="majorEastAsia" w:hAnsiTheme="majorHAnsi" w:cstheme="majorBidi"/>
        <w:b/>
        <w:bCs/>
        <w:color w:val="365F91" w:themeColor="accent1" w:themeShade="BF"/>
        <w:sz w:val="24"/>
        <w:szCs w:val="24"/>
      </w:rPr>
      <w:t xml:space="preserve"> Ana Catarina Carneiro 20</w:t>
    </w:r>
    <w:r w:rsidR="00D822B7">
      <w:rPr>
        <w:rFonts w:asciiTheme="majorHAnsi" w:eastAsiaTheme="majorEastAsia" w:hAnsiTheme="majorHAnsi" w:cstheme="majorBidi"/>
        <w:b/>
        <w:bCs/>
        <w:color w:val="365F91" w:themeColor="accent1" w:themeShade="BF"/>
        <w:sz w:val="24"/>
        <w:szCs w:val="24"/>
      </w:rPr>
      <w:t>20</w:t>
    </w:r>
    <w:r w:rsidR="00D2693B">
      <w:rPr>
        <w:rFonts w:asciiTheme="majorHAnsi" w:eastAsiaTheme="majorEastAsia" w:hAnsiTheme="majorHAnsi" w:cstheme="majorBidi"/>
        <w:b/>
        <w:bCs/>
        <w:color w:val="365F91" w:themeColor="accent1" w:themeShade="BF"/>
        <w:sz w:val="24"/>
        <w:szCs w:val="24"/>
      </w:rPr>
      <w:t>/202</w:t>
    </w:r>
    <w:r w:rsidR="00D822B7">
      <w:rPr>
        <w:rFonts w:asciiTheme="majorHAnsi" w:eastAsiaTheme="majorEastAsia" w:hAnsiTheme="majorHAnsi" w:cstheme="majorBidi"/>
        <w:b/>
        <w:bCs/>
        <w:color w:val="365F91" w:themeColor="accent1" w:themeShade="BF"/>
        <w:sz w:val="24"/>
        <w:szCs w:val="24"/>
      </w:rPr>
      <w:t>1</w:t>
    </w:r>
  </w:p>
  <w:p w:rsidR="001A1E5D" w:rsidRDefault="001A1E5D">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2B7" w:rsidRDefault="00D822B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A17" w:rsidRDefault="00E03A17" w:rsidP="00EA7E45">
      <w:pPr>
        <w:spacing w:after="0" w:line="240" w:lineRule="auto"/>
      </w:pPr>
      <w:r>
        <w:separator/>
      </w:r>
    </w:p>
  </w:footnote>
  <w:footnote w:type="continuationSeparator" w:id="0">
    <w:p w:rsidR="00E03A17" w:rsidRDefault="00E03A17" w:rsidP="00EA7E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2B7" w:rsidRDefault="00D822B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93B" w:rsidRDefault="000E69B7" w:rsidP="00D2693B">
    <w:pPr>
      <w:pBdr>
        <w:left w:val="single" w:sz="12" w:space="11" w:color="4F81BD" w:themeColor="accent1"/>
      </w:pBdr>
      <w:tabs>
        <w:tab w:val="left" w:pos="3620"/>
        <w:tab w:val="left" w:pos="3964"/>
      </w:tabs>
      <w:spacing w:after="0"/>
      <w:rPr>
        <w:rFonts w:asciiTheme="majorHAnsi" w:eastAsiaTheme="majorEastAsia" w:hAnsiTheme="majorHAnsi" w:cstheme="majorBidi"/>
        <w:color w:val="365F91" w:themeColor="accent1" w:themeShade="BF"/>
        <w:sz w:val="26"/>
        <w:szCs w:val="26"/>
      </w:rPr>
    </w:pPr>
    <w:sdt>
      <w:sdtPr>
        <w:rPr>
          <w:rStyle w:val="Ttulo1Carcter"/>
          <w:sz w:val="28"/>
          <w:szCs w:val="28"/>
        </w:rPr>
        <w:alias w:val="Título"/>
        <w:tag w:val=""/>
        <w:id w:val="-932208079"/>
        <w:placeholder>
          <w:docPart w:val="F75DA408310C43AD819AA204C98098A7"/>
        </w:placeholder>
        <w:dataBinding w:prefixMappings="xmlns:ns0='http://purl.org/dc/elements/1.1/' xmlns:ns1='http://schemas.openxmlformats.org/package/2006/metadata/core-properties' " w:xpath="/ns1:coreProperties[1]/ns0:title[1]" w:storeItemID="{6C3C8BC8-F283-45AE-878A-BAB7291924A1}"/>
        <w:text/>
      </w:sdtPr>
      <w:sdtContent>
        <w:r w:rsidR="00D822B7" w:rsidRPr="00D822B7">
          <w:rPr>
            <w:rStyle w:val="Ttulo1Carcter"/>
            <w:sz w:val="28"/>
            <w:szCs w:val="28"/>
          </w:rPr>
          <w:t>11070 – Métodos Qualitativos em Investigação Educacional / Luísa Aires</w:t>
        </w:r>
      </w:sdtContent>
    </w:sdt>
  </w:p>
  <w:p w:rsidR="00D2693B" w:rsidRDefault="00D2693B">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2B7" w:rsidRDefault="00D822B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4FC2"/>
    <w:multiLevelType w:val="multilevel"/>
    <w:tmpl w:val="160C4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72A13"/>
    <w:multiLevelType w:val="hybridMultilevel"/>
    <w:tmpl w:val="9C1A16E2"/>
    <w:lvl w:ilvl="0" w:tplc="7DAA5F8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10E26A2B"/>
    <w:multiLevelType w:val="hybridMultilevel"/>
    <w:tmpl w:val="461897A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1435783C"/>
    <w:multiLevelType w:val="hybridMultilevel"/>
    <w:tmpl w:val="B8DC7B3C"/>
    <w:lvl w:ilvl="0" w:tplc="7DAA5F8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15A924AE"/>
    <w:multiLevelType w:val="hybridMultilevel"/>
    <w:tmpl w:val="519AE4B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15CE40B6"/>
    <w:multiLevelType w:val="multilevel"/>
    <w:tmpl w:val="759C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CA0AA8"/>
    <w:multiLevelType w:val="hybridMultilevel"/>
    <w:tmpl w:val="0A9AF73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1B471E07"/>
    <w:multiLevelType w:val="hybridMultilevel"/>
    <w:tmpl w:val="67E2AC6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23826E3E"/>
    <w:multiLevelType w:val="hybridMultilevel"/>
    <w:tmpl w:val="0C2C659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28F85F79"/>
    <w:multiLevelType w:val="hybridMultilevel"/>
    <w:tmpl w:val="FA1A439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nsid w:val="29182EBC"/>
    <w:multiLevelType w:val="hybridMultilevel"/>
    <w:tmpl w:val="1A269DB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2A221C02"/>
    <w:multiLevelType w:val="hybridMultilevel"/>
    <w:tmpl w:val="3BD6026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nsid w:val="2B504C5D"/>
    <w:multiLevelType w:val="hybridMultilevel"/>
    <w:tmpl w:val="BB68060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nsid w:val="2FAC084D"/>
    <w:multiLevelType w:val="hybridMultilevel"/>
    <w:tmpl w:val="222C3CB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nsid w:val="33186355"/>
    <w:multiLevelType w:val="hybridMultilevel"/>
    <w:tmpl w:val="DE7861B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nsid w:val="37086D9E"/>
    <w:multiLevelType w:val="multilevel"/>
    <w:tmpl w:val="318C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B2317E"/>
    <w:multiLevelType w:val="multilevel"/>
    <w:tmpl w:val="DE1E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CE61E2"/>
    <w:multiLevelType w:val="hybridMultilevel"/>
    <w:tmpl w:val="E2381B5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nsid w:val="3C90152D"/>
    <w:multiLevelType w:val="hybridMultilevel"/>
    <w:tmpl w:val="274A9C6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nsid w:val="47A13AFF"/>
    <w:multiLevelType w:val="hybridMultilevel"/>
    <w:tmpl w:val="1474280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nsid w:val="496B49F0"/>
    <w:multiLevelType w:val="multilevel"/>
    <w:tmpl w:val="9E8A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817BF5"/>
    <w:multiLevelType w:val="multilevel"/>
    <w:tmpl w:val="4E708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CFE022E"/>
    <w:multiLevelType w:val="hybridMultilevel"/>
    <w:tmpl w:val="AC16729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nsid w:val="519C1990"/>
    <w:multiLevelType w:val="hybridMultilevel"/>
    <w:tmpl w:val="AD94B2F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nsid w:val="534371FA"/>
    <w:multiLevelType w:val="hybridMultilevel"/>
    <w:tmpl w:val="870418E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nsid w:val="56555434"/>
    <w:multiLevelType w:val="hybridMultilevel"/>
    <w:tmpl w:val="20E2D5D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nsid w:val="5D4740B1"/>
    <w:multiLevelType w:val="multilevel"/>
    <w:tmpl w:val="0570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A3018E"/>
    <w:multiLevelType w:val="hybridMultilevel"/>
    <w:tmpl w:val="A5E4CDD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nsid w:val="68E32D06"/>
    <w:multiLevelType w:val="hybridMultilevel"/>
    <w:tmpl w:val="D0A292B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9">
    <w:nsid w:val="6AA87BAB"/>
    <w:multiLevelType w:val="hybridMultilevel"/>
    <w:tmpl w:val="3CA0346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0">
    <w:nsid w:val="75756CD5"/>
    <w:multiLevelType w:val="hybridMultilevel"/>
    <w:tmpl w:val="D4C8AD6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1">
    <w:nsid w:val="79F02C68"/>
    <w:multiLevelType w:val="hybridMultilevel"/>
    <w:tmpl w:val="A508991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2">
    <w:nsid w:val="7D947B37"/>
    <w:multiLevelType w:val="hybridMultilevel"/>
    <w:tmpl w:val="9534922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3">
    <w:nsid w:val="7F011E88"/>
    <w:multiLevelType w:val="hybridMultilevel"/>
    <w:tmpl w:val="06FEAF5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4">
    <w:nsid w:val="7F040FC8"/>
    <w:multiLevelType w:val="hybridMultilevel"/>
    <w:tmpl w:val="19F4F58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30"/>
  </w:num>
  <w:num w:numId="2">
    <w:abstractNumId w:val="10"/>
  </w:num>
  <w:num w:numId="3">
    <w:abstractNumId w:val="31"/>
  </w:num>
  <w:num w:numId="4">
    <w:abstractNumId w:val="9"/>
  </w:num>
  <w:num w:numId="5">
    <w:abstractNumId w:val="28"/>
  </w:num>
  <w:num w:numId="6">
    <w:abstractNumId w:val="14"/>
  </w:num>
  <w:num w:numId="7">
    <w:abstractNumId w:val="27"/>
  </w:num>
  <w:num w:numId="8">
    <w:abstractNumId w:val="17"/>
  </w:num>
  <w:num w:numId="9">
    <w:abstractNumId w:val="29"/>
  </w:num>
  <w:num w:numId="10">
    <w:abstractNumId w:val="6"/>
  </w:num>
  <w:num w:numId="11">
    <w:abstractNumId w:val="12"/>
  </w:num>
  <w:num w:numId="12">
    <w:abstractNumId w:val="11"/>
  </w:num>
  <w:num w:numId="13">
    <w:abstractNumId w:val="34"/>
  </w:num>
  <w:num w:numId="14">
    <w:abstractNumId w:val="7"/>
  </w:num>
  <w:num w:numId="15">
    <w:abstractNumId w:val="22"/>
  </w:num>
  <w:num w:numId="16">
    <w:abstractNumId w:val="24"/>
  </w:num>
  <w:num w:numId="17">
    <w:abstractNumId w:val="8"/>
  </w:num>
  <w:num w:numId="18">
    <w:abstractNumId w:val="13"/>
  </w:num>
  <w:num w:numId="19">
    <w:abstractNumId w:val="33"/>
  </w:num>
  <w:num w:numId="20">
    <w:abstractNumId w:val="4"/>
  </w:num>
  <w:num w:numId="21">
    <w:abstractNumId w:val="23"/>
  </w:num>
  <w:num w:numId="22">
    <w:abstractNumId w:val="19"/>
  </w:num>
  <w:num w:numId="23">
    <w:abstractNumId w:val="32"/>
  </w:num>
  <w:num w:numId="24">
    <w:abstractNumId w:val="2"/>
  </w:num>
  <w:num w:numId="25">
    <w:abstractNumId w:val="16"/>
  </w:num>
  <w:num w:numId="26">
    <w:abstractNumId w:val="15"/>
  </w:num>
  <w:num w:numId="27">
    <w:abstractNumId w:val="25"/>
  </w:num>
  <w:num w:numId="28">
    <w:abstractNumId w:val="3"/>
  </w:num>
  <w:num w:numId="29">
    <w:abstractNumId w:val="18"/>
  </w:num>
  <w:num w:numId="30">
    <w:abstractNumId w:val="1"/>
  </w:num>
  <w:num w:numId="31">
    <w:abstractNumId w:val="0"/>
  </w:num>
  <w:num w:numId="32">
    <w:abstractNumId w:val="5"/>
  </w:num>
  <w:num w:numId="33">
    <w:abstractNumId w:val="21"/>
  </w:num>
  <w:num w:numId="34">
    <w:abstractNumId w:val="20"/>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proofState w:spelling="clean" w:grammar="clean"/>
  <w:defaultTabStop w:val="708"/>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rsids>
    <w:rsidRoot w:val="002A3FCD"/>
    <w:rsid w:val="00005531"/>
    <w:rsid w:val="00011AD8"/>
    <w:rsid w:val="0002524C"/>
    <w:rsid w:val="00031537"/>
    <w:rsid w:val="00053586"/>
    <w:rsid w:val="000578D5"/>
    <w:rsid w:val="00063B77"/>
    <w:rsid w:val="00075A54"/>
    <w:rsid w:val="000938C7"/>
    <w:rsid w:val="000A3C2A"/>
    <w:rsid w:val="000A6529"/>
    <w:rsid w:val="000B011F"/>
    <w:rsid w:val="000B2AD5"/>
    <w:rsid w:val="000B3D47"/>
    <w:rsid w:val="000C71C6"/>
    <w:rsid w:val="000D3A5D"/>
    <w:rsid w:val="000E60BA"/>
    <w:rsid w:val="000E69B7"/>
    <w:rsid w:val="000E7AE6"/>
    <w:rsid w:val="000F15D2"/>
    <w:rsid w:val="00100AD4"/>
    <w:rsid w:val="00120B20"/>
    <w:rsid w:val="00125EB5"/>
    <w:rsid w:val="001678DC"/>
    <w:rsid w:val="00167C85"/>
    <w:rsid w:val="00170DD5"/>
    <w:rsid w:val="00173F4D"/>
    <w:rsid w:val="001A1E5D"/>
    <w:rsid w:val="001A6BCF"/>
    <w:rsid w:val="001E3AB6"/>
    <w:rsid w:val="001E5F57"/>
    <w:rsid w:val="001E744C"/>
    <w:rsid w:val="001E7650"/>
    <w:rsid w:val="001F1742"/>
    <w:rsid w:val="00217390"/>
    <w:rsid w:val="00237185"/>
    <w:rsid w:val="00274ADB"/>
    <w:rsid w:val="00284902"/>
    <w:rsid w:val="00286D8A"/>
    <w:rsid w:val="002925E8"/>
    <w:rsid w:val="00297607"/>
    <w:rsid w:val="002A3FCD"/>
    <w:rsid w:val="002B72EE"/>
    <w:rsid w:val="002B7F18"/>
    <w:rsid w:val="002E0041"/>
    <w:rsid w:val="002E6686"/>
    <w:rsid w:val="00321B6D"/>
    <w:rsid w:val="00323F4B"/>
    <w:rsid w:val="00327D89"/>
    <w:rsid w:val="003336EB"/>
    <w:rsid w:val="003340D4"/>
    <w:rsid w:val="003458F9"/>
    <w:rsid w:val="00350395"/>
    <w:rsid w:val="00381B9A"/>
    <w:rsid w:val="003A7805"/>
    <w:rsid w:val="003B49C8"/>
    <w:rsid w:val="003C35D4"/>
    <w:rsid w:val="003C5119"/>
    <w:rsid w:val="003D57D6"/>
    <w:rsid w:val="003F6C2B"/>
    <w:rsid w:val="00400C64"/>
    <w:rsid w:val="00412049"/>
    <w:rsid w:val="00423130"/>
    <w:rsid w:val="00443208"/>
    <w:rsid w:val="0045743C"/>
    <w:rsid w:val="004A0878"/>
    <w:rsid w:val="004C5559"/>
    <w:rsid w:val="004C7CEE"/>
    <w:rsid w:val="004D6983"/>
    <w:rsid w:val="004E1837"/>
    <w:rsid w:val="004E2E80"/>
    <w:rsid w:val="00503BCE"/>
    <w:rsid w:val="0052535F"/>
    <w:rsid w:val="0053252E"/>
    <w:rsid w:val="00532546"/>
    <w:rsid w:val="00540AC8"/>
    <w:rsid w:val="00551534"/>
    <w:rsid w:val="00555D94"/>
    <w:rsid w:val="00556074"/>
    <w:rsid w:val="0056327B"/>
    <w:rsid w:val="00565478"/>
    <w:rsid w:val="00566BF9"/>
    <w:rsid w:val="0057483C"/>
    <w:rsid w:val="00576350"/>
    <w:rsid w:val="00580B09"/>
    <w:rsid w:val="0058725C"/>
    <w:rsid w:val="005B4F5E"/>
    <w:rsid w:val="005B68B4"/>
    <w:rsid w:val="005D5ACE"/>
    <w:rsid w:val="005E57F2"/>
    <w:rsid w:val="005F0C8E"/>
    <w:rsid w:val="005F2231"/>
    <w:rsid w:val="00611028"/>
    <w:rsid w:val="00612F4D"/>
    <w:rsid w:val="00617025"/>
    <w:rsid w:val="006178E2"/>
    <w:rsid w:val="0062077E"/>
    <w:rsid w:val="00647B01"/>
    <w:rsid w:val="00652919"/>
    <w:rsid w:val="00656FB1"/>
    <w:rsid w:val="00676991"/>
    <w:rsid w:val="0068078A"/>
    <w:rsid w:val="006D4F36"/>
    <w:rsid w:val="006E5244"/>
    <w:rsid w:val="006F0771"/>
    <w:rsid w:val="006F119A"/>
    <w:rsid w:val="006F4D95"/>
    <w:rsid w:val="00701B24"/>
    <w:rsid w:val="00706126"/>
    <w:rsid w:val="00717ABE"/>
    <w:rsid w:val="00741847"/>
    <w:rsid w:val="00742F23"/>
    <w:rsid w:val="007527B3"/>
    <w:rsid w:val="0076340C"/>
    <w:rsid w:val="00765D41"/>
    <w:rsid w:val="00766B72"/>
    <w:rsid w:val="00781AB0"/>
    <w:rsid w:val="00785145"/>
    <w:rsid w:val="00786CA5"/>
    <w:rsid w:val="00796EA1"/>
    <w:rsid w:val="007C523C"/>
    <w:rsid w:val="007C5BE9"/>
    <w:rsid w:val="007D29D0"/>
    <w:rsid w:val="007D3C9F"/>
    <w:rsid w:val="007F19FF"/>
    <w:rsid w:val="008004E5"/>
    <w:rsid w:val="00801382"/>
    <w:rsid w:val="00801B04"/>
    <w:rsid w:val="00801F69"/>
    <w:rsid w:val="00820C33"/>
    <w:rsid w:val="00827280"/>
    <w:rsid w:val="00830F99"/>
    <w:rsid w:val="00842CAF"/>
    <w:rsid w:val="008535E1"/>
    <w:rsid w:val="00872B4C"/>
    <w:rsid w:val="00876AF5"/>
    <w:rsid w:val="00880BD9"/>
    <w:rsid w:val="008973C0"/>
    <w:rsid w:val="008F36A4"/>
    <w:rsid w:val="008F46DE"/>
    <w:rsid w:val="00901614"/>
    <w:rsid w:val="00903A1A"/>
    <w:rsid w:val="00926837"/>
    <w:rsid w:val="00930109"/>
    <w:rsid w:val="009306DB"/>
    <w:rsid w:val="009338B7"/>
    <w:rsid w:val="00950A9C"/>
    <w:rsid w:val="009626DC"/>
    <w:rsid w:val="00970D28"/>
    <w:rsid w:val="009754D8"/>
    <w:rsid w:val="00984A10"/>
    <w:rsid w:val="0098764A"/>
    <w:rsid w:val="00A1665E"/>
    <w:rsid w:val="00A24EB3"/>
    <w:rsid w:val="00A32E39"/>
    <w:rsid w:val="00A55A86"/>
    <w:rsid w:val="00A72147"/>
    <w:rsid w:val="00A826D1"/>
    <w:rsid w:val="00A84226"/>
    <w:rsid w:val="00AA17D8"/>
    <w:rsid w:val="00AB1D18"/>
    <w:rsid w:val="00B034B8"/>
    <w:rsid w:val="00B13FB4"/>
    <w:rsid w:val="00B207F3"/>
    <w:rsid w:val="00B4142B"/>
    <w:rsid w:val="00B465B5"/>
    <w:rsid w:val="00B53C5D"/>
    <w:rsid w:val="00B632F1"/>
    <w:rsid w:val="00B723B9"/>
    <w:rsid w:val="00B734D1"/>
    <w:rsid w:val="00B75A94"/>
    <w:rsid w:val="00B80568"/>
    <w:rsid w:val="00B838F1"/>
    <w:rsid w:val="00B85D63"/>
    <w:rsid w:val="00B91AD9"/>
    <w:rsid w:val="00BA3B42"/>
    <w:rsid w:val="00BE0B4E"/>
    <w:rsid w:val="00BE7461"/>
    <w:rsid w:val="00C16866"/>
    <w:rsid w:val="00C1721E"/>
    <w:rsid w:val="00C272CB"/>
    <w:rsid w:val="00C5023E"/>
    <w:rsid w:val="00C53085"/>
    <w:rsid w:val="00C66D91"/>
    <w:rsid w:val="00C75A3C"/>
    <w:rsid w:val="00C81FE3"/>
    <w:rsid w:val="00C8289F"/>
    <w:rsid w:val="00C900D2"/>
    <w:rsid w:val="00CA4F39"/>
    <w:rsid w:val="00CA5371"/>
    <w:rsid w:val="00CC4B54"/>
    <w:rsid w:val="00CD031E"/>
    <w:rsid w:val="00CD2764"/>
    <w:rsid w:val="00CD7E56"/>
    <w:rsid w:val="00CE4591"/>
    <w:rsid w:val="00CE4740"/>
    <w:rsid w:val="00D07645"/>
    <w:rsid w:val="00D2693B"/>
    <w:rsid w:val="00D31ABD"/>
    <w:rsid w:val="00D56EA0"/>
    <w:rsid w:val="00D72F0A"/>
    <w:rsid w:val="00D74698"/>
    <w:rsid w:val="00D822B7"/>
    <w:rsid w:val="00D855FD"/>
    <w:rsid w:val="00D95A1C"/>
    <w:rsid w:val="00D97D2B"/>
    <w:rsid w:val="00D97D8D"/>
    <w:rsid w:val="00DB53D2"/>
    <w:rsid w:val="00DD029F"/>
    <w:rsid w:val="00DD1386"/>
    <w:rsid w:val="00DD6316"/>
    <w:rsid w:val="00DE5035"/>
    <w:rsid w:val="00DE5B41"/>
    <w:rsid w:val="00DF17A5"/>
    <w:rsid w:val="00E03A17"/>
    <w:rsid w:val="00E10CC8"/>
    <w:rsid w:val="00E157D2"/>
    <w:rsid w:val="00E25437"/>
    <w:rsid w:val="00E7377E"/>
    <w:rsid w:val="00E76386"/>
    <w:rsid w:val="00E836B9"/>
    <w:rsid w:val="00E90A19"/>
    <w:rsid w:val="00EA072B"/>
    <w:rsid w:val="00EA7255"/>
    <w:rsid w:val="00EA7E45"/>
    <w:rsid w:val="00EB261B"/>
    <w:rsid w:val="00EC3BFA"/>
    <w:rsid w:val="00EF1D4B"/>
    <w:rsid w:val="00EF3C07"/>
    <w:rsid w:val="00F36699"/>
    <w:rsid w:val="00F379A9"/>
    <w:rsid w:val="00F43623"/>
    <w:rsid w:val="00F4616F"/>
    <w:rsid w:val="00F665D3"/>
    <w:rsid w:val="00F73350"/>
    <w:rsid w:val="00F82DB2"/>
    <w:rsid w:val="00F91C59"/>
    <w:rsid w:val="00F921D0"/>
    <w:rsid w:val="00FA4FCD"/>
    <w:rsid w:val="00FB429A"/>
    <w:rsid w:val="00FB586B"/>
    <w:rsid w:val="00FC22F3"/>
    <w:rsid w:val="00FC2515"/>
    <w:rsid w:val="00FC298C"/>
    <w:rsid w:val="00FC30EC"/>
    <w:rsid w:val="00FD6F94"/>
    <w:rsid w:val="00FE1394"/>
    <w:rsid w:val="00FF4C00"/>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ACE"/>
  </w:style>
  <w:style w:type="paragraph" w:styleId="Ttulo1">
    <w:name w:val="heading 1"/>
    <w:basedOn w:val="Normal"/>
    <w:next w:val="Normal"/>
    <w:link w:val="Ttulo1Carcter"/>
    <w:uiPriority w:val="9"/>
    <w:qFormat/>
    <w:rsid w:val="00CC4B5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cter"/>
    <w:uiPriority w:val="9"/>
    <w:unhideWhenUsed/>
    <w:qFormat/>
    <w:rsid w:val="00CC4B5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cter"/>
    <w:uiPriority w:val="9"/>
    <w:qFormat/>
    <w:rsid w:val="000F15D2"/>
    <w:pPr>
      <w:spacing w:before="100" w:beforeAutospacing="1" w:after="100" w:afterAutospacing="1" w:line="240" w:lineRule="auto"/>
      <w:outlineLvl w:val="2"/>
    </w:pPr>
    <w:rPr>
      <w:rFonts w:ascii="Times New Roman" w:eastAsia="Times New Roman" w:hAnsi="Times New Roman" w:cs="Times New Roman"/>
      <w:b/>
      <w:bCs/>
      <w:sz w:val="26"/>
      <w:szCs w:val="26"/>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2A3FCD"/>
    <w:pPr>
      <w:autoSpaceDE w:val="0"/>
      <w:autoSpaceDN w:val="0"/>
      <w:adjustRightInd w:val="0"/>
      <w:spacing w:after="0" w:line="240" w:lineRule="auto"/>
    </w:pPr>
    <w:rPr>
      <w:rFonts w:ascii="Cambria" w:hAnsi="Cambria" w:cs="Cambria"/>
      <w:color w:val="000000"/>
      <w:sz w:val="24"/>
      <w:szCs w:val="24"/>
    </w:rPr>
  </w:style>
  <w:style w:type="paragraph" w:styleId="Cabealho">
    <w:name w:val="header"/>
    <w:basedOn w:val="Normal"/>
    <w:link w:val="CabealhoCarcter"/>
    <w:uiPriority w:val="99"/>
    <w:unhideWhenUsed/>
    <w:rsid w:val="00EA7E45"/>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EA7E45"/>
  </w:style>
  <w:style w:type="paragraph" w:styleId="Rodap">
    <w:name w:val="footer"/>
    <w:basedOn w:val="Normal"/>
    <w:link w:val="RodapCarcter"/>
    <w:uiPriority w:val="99"/>
    <w:unhideWhenUsed/>
    <w:rsid w:val="00EA7E45"/>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EA7E45"/>
  </w:style>
  <w:style w:type="character" w:customStyle="1" w:styleId="Ttulo3Carcter">
    <w:name w:val="Título 3 Carácter"/>
    <w:basedOn w:val="Tipodeletrapredefinidodopargrafo"/>
    <w:link w:val="Ttulo3"/>
    <w:uiPriority w:val="9"/>
    <w:rsid w:val="000F15D2"/>
    <w:rPr>
      <w:rFonts w:ascii="Times New Roman" w:eastAsia="Times New Roman" w:hAnsi="Times New Roman" w:cs="Times New Roman"/>
      <w:b/>
      <w:bCs/>
      <w:sz w:val="26"/>
      <w:szCs w:val="26"/>
      <w:lang w:eastAsia="pt-PT"/>
    </w:rPr>
  </w:style>
  <w:style w:type="paragraph" w:styleId="PargrafodaLista">
    <w:name w:val="List Paragraph"/>
    <w:basedOn w:val="Normal"/>
    <w:uiPriority w:val="34"/>
    <w:qFormat/>
    <w:rsid w:val="000F15D2"/>
    <w:pPr>
      <w:ind w:left="720"/>
      <w:contextualSpacing/>
    </w:pPr>
  </w:style>
  <w:style w:type="character" w:customStyle="1" w:styleId="Ttulo1Carcter">
    <w:name w:val="Título 1 Carácter"/>
    <w:basedOn w:val="Tipodeletrapredefinidodopargrafo"/>
    <w:link w:val="Ttulo1"/>
    <w:uiPriority w:val="9"/>
    <w:rsid w:val="00CC4B54"/>
    <w:rPr>
      <w:rFonts w:asciiTheme="majorHAnsi" w:eastAsiaTheme="majorEastAsia" w:hAnsiTheme="majorHAnsi" w:cstheme="majorBidi"/>
      <w:color w:val="365F91" w:themeColor="accent1" w:themeShade="BF"/>
      <w:sz w:val="32"/>
      <w:szCs w:val="32"/>
    </w:rPr>
  </w:style>
  <w:style w:type="character" w:customStyle="1" w:styleId="Ttulo2Carcter">
    <w:name w:val="Título 2 Carácter"/>
    <w:basedOn w:val="Tipodeletrapredefinidodopargrafo"/>
    <w:link w:val="Ttulo2"/>
    <w:uiPriority w:val="9"/>
    <w:rsid w:val="00CC4B54"/>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706126"/>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Ttulodondice">
    <w:name w:val="TOC Heading"/>
    <w:basedOn w:val="Ttulo1"/>
    <w:next w:val="Normal"/>
    <w:uiPriority w:val="39"/>
    <w:unhideWhenUsed/>
    <w:qFormat/>
    <w:rsid w:val="003D57D6"/>
    <w:pPr>
      <w:spacing w:line="259" w:lineRule="auto"/>
      <w:outlineLvl w:val="9"/>
    </w:pPr>
    <w:rPr>
      <w:lang w:eastAsia="pt-PT"/>
    </w:rPr>
  </w:style>
  <w:style w:type="paragraph" w:styleId="ndice1">
    <w:name w:val="toc 1"/>
    <w:basedOn w:val="Normal"/>
    <w:next w:val="Normal"/>
    <w:autoRedefine/>
    <w:uiPriority w:val="39"/>
    <w:unhideWhenUsed/>
    <w:rsid w:val="003D57D6"/>
    <w:pPr>
      <w:spacing w:after="100"/>
    </w:pPr>
  </w:style>
  <w:style w:type="paragraph" w:styleId="ndice2">
    <w:name w:val="toc 2"/>
    <w:basedOn w:val="Normal"/>
    <w:next w:val="Normal"/>
    <w:autoRedefine/>
    <w:uiPriority w:val="39"/>
    <w:unhideWhenUsed/>
    <w:rsid w:val="003D57D6"/>
    <w:pPr>
      <w:spacing w:after="100"/>
      <w:ind w:left="220"/>
    </w:pPr>
  </w:style>
  <w:style w:type="paragraph" w:styleId="ndice3">
    <w:name w:val="toc 3"/>
    <w:basedOn w:val="Normal"/>
    <w:next w:val="Normal"/>
    <w:autoRedefine/>
    <w:uiPriority w:val="39"/>
    <w:unhideWhenUsed/>
    <w:rsid w:val="003D57D6"/>
    <w:pPr>
      <w:spacing w:after="100"/>
      <w:ind w:left="440"/>
    </w:pPr>
  </w:style>
  <w:style w:type="character" w:styleId="Hiperligao">
    <w:name w:val="Hyperlink"/>
    <w:basedOn w:val="Tipodeletrapredefinidodopargrafo"/>
    <w:uiPriority w:val="99"/>
    <w:unhideWhenUsed/>
    <w:rsid w:val="003D57D6"/>
    <w:rPr>
      <w:color w:val="0000FF" w:themeColor="hyperlink"/>
      <w:u w:val="single"/>
    </w:rPr>
  </w:style>
  <w:style w:type="character" w:styleId="Forte">
    <w:name w:val="Strong"/>
    <w:basedOn w:val="Tipodeletrapredefinidodopargrafo"/>
    <w:uiPriority w:val="22"/>
    <w:qFormat/>
    <w:rsid w:val="00063B77"/>
    <w:rPr>
      <w:b/>
      <w:bCs/>
    </w:rPr>
  </w:style>
  <w:style w:type="paragraph" w:styleId="Bibliografia">
    <w:name w:val="Bibliography"/>
    <w:basedOn w:val="Normal"/>
    <w:next w:val="Normal"/>
    <w:uiPriority w:val="37"/>
    <w:unhideWhenUsed/>
    <w:rsid w:val="0076340C"/>
  </w:style>
  <w:style w:type="paragraph" w:styleId="SemEspaamento">
    <w:name w:val="No Spacing"/>
    <w:uiPriority w:val="1"/>
    <w:qFormat/>
    <w:rsid w:val="00C75A3C"/>
    <w:pPr>
      <w:spacing w:after="0" w:line="240" w:lineRule="auto"/>
    </w:pPr>
  </w:style>
  <w:style w:type="character" w:customStyle="1" w:styleId="UnresolvedMention">
    <w:name w:val="Unresolved Mention"/>
    <w:basedOn w:val="Tipodeletrapredefinidodopargrafo"/>
    <w:uiPriority w:val="99"/>
    <w:semiHidden/>
    <w:unhideWhenUsed/>
    <w:rsid w:val="00D822B7"/>
    <w:rPr>
      <w:color w:val="605E5C"/>
      <w:shd w:val="clear" w:color="auto" w:fill="E1DFDD"/>
    </w:rPr>
  </w:style>
  <w:style w:type="paragraph" w:styleId="Textodebalo">
    <w:name w:val="Balloon Text"/>
    <w:basedOn w:val="Normal"/>
    <w:link w:val="TextodebaloCarcter"/>
    <w:uiPriority w:val="99"/>
    <w:semiHidden/>
    <w:unhideWhenUsed/>
    <w:rsid w:val="0002524C"/>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0252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293772">
      <w:bodyDiv w:val="1"/>
      <w:marLeft w:val="0"/>
      <w:marRight w:val="0"/>
      <w:marTop w:val="0"/>
      <w:marBottom w:val="0"/>
      <w:divBdr>
        <w:top w:val="none" w:sz="0" w:space="0" w:color="auto"/>
        <w:left w:val="none" w:sz="0" w:space="0" w:color="auto"/>
        <w:bottom w:val="none" w:sz="0" w:space="0" w:color="auto"/>
        <w:right w:val="none" w:sz="0" w:space="0" w:color="auto"/>
      </w:divBdr>
    </w:div>
    <w:div w:id="107822395">
      <w:bodyDiv w:val="1"/>
      <w:marLeft w:val="0"/>
      <w:marRight w:val="0"/>
      <w:marTop w:val="0"/>
      <w:marBottom w:val="0"/>
      <w:divBdr>
        <w:top w:val="none" w:sz="0" w:space="0" w:color="auto"/>
        <w:left w:val="none" w:sz="0" w:space="0" w:color="auto"/>
        <w:bottom w:val="none" w:sz="0" w:space="0" w:color="auto"/>
        <w:right w:val="none" w:sz="0" w:space="0" w:color="auto"/>
      </w:divBdr>
    </w:div>
    <w:div w:id="109709663">
      <w:bodyDiv w:val="1"/>
      <w:marLeft w:val="0"/>
      <w:marRight w:val="0"/>
      <w:marTop w:val="0"/>
      <w:marBottom w:val="0"/>
      <w:divBdr>
        <w:top w:val="none" w:sz="0" w:space="0" w:color="auto"/>
        <w:left w:val="none" w:sz="0" w:space="0" w:color="auto"/>
        <w:bottom w:val="none" w:sz="0" w:space="0" w:color="auto"/>
        <w:right w:val="none" w:sz="0" w:space="0" w:color="auto"/>
      </w:divBdr>
    </w:div>
    <w:div w:id="134756578">
      <w:bodyDiv w:val="1"/>
      <w:marLeft w:val="0"/>
      <w:marRight w:val="0"/>
      <w:marTop w:val="0"/>
      <w:marBottom w:val="0"/>
      <w:divBdr>
        <w:top w:val="none" w:sz="0" w:space="0" w:color="auto"/>
        <w:left w:val="none" w:sz="0" w:space="0" w:color="auto"/>
        <w:bottom w:val="none" w:sz="0" w:space="0" w:color="auto"/>
        <w:right w:val="none" w:sz="0" w:space="0" w:color="auto"/>
      </w:divBdr>
    </w:div>
    <w:div w:id="299500979">
      <w:bodyDiv w:val="1"/>
      <w:marLeft w:val="0"/>
      <w:marRight w:val="0"/>
      <w:marTop w:val="0"/>
      <w:marBottom w:val="0"/>
      <w:divBdr>
        <w:top w:val="none" w:sz="0" w:space="0" w:color="auto"/>
        <w:left w:val="none" w:sz="0" w:space="0" w:color="auto"/>
        <w:bottom w:val="none" w:sz="0" w:space="0" w:color="auto"/>
        <w:right w:val="none" w:sz="0" w:space="0" w:color="auto"/>
      </w:divBdr>
    </w:div>
    <w:div w:id="314846486">
      <w:bodyDiv w:val="1"/>
      <w:marLeft w:val="0"/>
      <w:marRight w:val="0"/>
      <w:marTop w:val="0"/>
      <w:marBottom w:val="0"/>
      <w:divBdr>
        <w:top w:val="none" w:sz="0" w:space="0" w:color="auto"/>
        <w:left w:val="none" w:sz="0" w:space="0" w:color="auto"/>
        <w:bottom w:val="none" w:sz="0" w:space="0" w:color="auto"/>
        <w:right w:val="none" w:sz="0" w:space="0" w:color="auto"/>
      </w:divBdr>
    </w:div>
    <w:div w:id="383988295">
      <w:bodyDiv w:val="1"/>
      <w:marLeft w:val="0"/>
      <w:marRight w:val="0"/>
      <w:marTop w:val="0"/>
      <w:marBottom w:val="0"/>
      <w:divBdr>
        <w:top w:val="none" w:sz="0" w:space="0" w:color="auto"/>
        <w:left w:val="none" w:sz="0" w:space="0" w:color="auto"/>
        <w:bottom w:val="none" w:sz="0" w:space="0" w:color="auto"/>
        <w:right w:val="none" w:sz="0" w:space="0" w:color="auto"/>
      </w:divBdr>
    </w:div>
    <w:div w:id="399063660">
      <w:bodyDiv w:val="1"/>
      <w:marLeft w:val="0"/>
      <w:marRight w:val="0"/>
      <w:marTop w:val="0"/>
      <w:marBottom w:val="0"/>
      <w:divBdr>
        <w:top w:val="none" w:sz="0" w:space="0" w:color="auto"/>
        <w:left w:val="none" w:sz="0" w:space="0" w:color="auto"/>
        <w:bottom w:val="none" w:sz="0" w:space="0" w:color="auto"/>
        <w:right w:val="none" w:sz="0" w:space="0" w:color="auto"/>
      </w:divBdr>
    </w:div>
    <w:div w:id="406539933">
      <w:bodyDiv w:val="1"/>
      <w:marLeft w:val="0"/>
      <w:marRight w:val="0"/>
      <w:marTop w:val="0"/>
      <w:marBottom w:val="0"/>
      <w:divBdr>
        <w:top w:val="none" w:sz="0" w:space="0" w:color="auto"/>
        <w:left w:val="none" w:sz="0" w:space="0" w:color="auto"/>
        <w:bottom w:val="none" w:sz="0" w:space="0" w:color="auto"/>
        <w:right w:val="none" w:sz="0" w:space="0" w:color="auto"/>
      </w:divBdr>
    </w:div>
    <w:div w:id="416875922">
      <w:bodyDiv w:val="1"/>
      <w:marLeft w:val="0"/>
      <w:marRight w:val="0"/>
      <w:marTop w:val="0"/>
      <w:marBottom w:val="0"/>
      <w:divBdr>
        <w:top w:val="none" w:sz="0" w:space="0" w:color="auto"/>
        <w:left w:val="none" w:sz="0" w:space="0" w:color="auto"/>
        <w:bottom w:val="none" w:sz="0" w:space="0" w:color="auto"/>
        <w:right w:val="none" w:sz="0" w:space="0" w:color="auto"/>
      </w:divBdr>
    </w:div>
    <w:div w:id="480273218">
      <w:bodyDiv w:val="1"/>
      <w:marLeft w:val="0"/>
      <w:marRight w:val="0"/>
      <w:marTop w:val="0"/>
      <w:marBottom w:val="0"/>
      <w:divBdr>
        <w:top w:val="none" w:sz="0" w:space="0" w:color="auto"/>
        <w:left w:val="none" w:sz="0" w:space="0" w:color="auto"/>
        <w:bottom w:val="none" w:sz="0" w:space="0" w:color="auto"/>
        <w:right w:val="none" w:sz="0" w:space="0" w:color="auto"/>
      </w:divBdr>
    </w:div>
    <w:div w:id="508719818">
      <w:bodyDiv w:val="1"/>
      <w:marLeft w:val="0"/>
      <w:marRight w:val="0"/>
      <w:marTop w:val="0"/>
      <w:marBottom w:val="0"/>
      <w:divBdr>
        <w:top w:val="none" w:sz="0" w:space="0" w:color="auto"/>
        <w:left w:val="none" w:sz="0" w:space="0" w:color="auto"/>
        <w:bottom w:val="none" w:sz="0" w:space="0" w:color="auto"/>
        <w:right w:val="none" w:sz="0" w:space="0" w:color="auto"/>
      </w:divBdr>
    </w:div>
    <w:div w:id="656107571">
      <w:bodyDiv w:val="1"/>
      <w:marLeft w:val="0"/>
      <w:marRight w:val="0"/>
      <w:marTop w:val="0"/>
      <w:marBottom w:val="0"/>
      <w:divBdr>
        <w:top w:val="none" w:sz="0" w:space="0" w:color="auto"/>
        <w:left w:val="none" w:sz="0" w:space="0" w:color="auto"/>
        <w:bottom w:val="none" w:sz="0" w:space="0" w:color="auto"/>
        <w:right w:val="none" w:sz="0" w:space="0" w:color="auto"/>
      </w:divBdr>
      <w:divsChild>
        <w:div w:id="881752827">
          <w:marLeft w:val="450"/>
          <w:marRight w:val="0"/>
          <w:marTop w:val="0"/>
          <w:marBottom w:val="0"/>
          <w:divBdr>
            <w:top w:val="none" w:sz="0" w:space="0" w:color="auto"/>
            <w:left w:val="none" w:sz="0" w:space="0" w:color="auto"/>
            <w:bottom w:val="none" w:sz="0" w:space="0" w:color="auto"/>
            <w:right w:val="none" w:sz="0" w:space="0" w:color="auto"/>
          </w:divBdr>
          <w:divsChild>
            <w:div w:id="1813674114">
              <w:marLeft w:val="450"/>
              <w:marRight w:val="0"/>
              <w:marTop w:val="0"/>
              <w:marBottom w:val="0"/>
              <w:divBdr>
                <w:top w:val="none" w:sz="0" w:space="0" w:color="auto"/>
                <w:left w:val="none" w:sz="0" w:space="0" w:color="auto"/>
                <w:bottom w:val="none" w:sz="0" w:space="0" w:color="auto"/>
                <w:right w:val="none" w:sz="0" w:space="0" w:color="auto"/>
              </w:divBdr>
              <w:divsChild>
                <w:div w:id="1327787419">
                  <w:marLeft w:val="450"/>
                  <w:marRight w:val="0"/>
                  <w:marTop w:val="0"/>
                  <w:marBottom w:val="0"/>
                  <w:divBdr>
                    <w:top w:val="none" w:sz="0" w:space="0" w:color="auto"/>
                    <w:left w:val="none" w:sz="0" w:space="0" w:color="auto"/>
                    <w:bottom w:val="none" w:sz="0" w:space="0" w:color="auto"/>
                    <w:right w:val="none" w:sz="0" w:space="0" w:color="auto"/>
                  </w:divBdr>
                  <w:divsChild>
                    <w:div w:id="356278277">
                      <w:marLeft w:val="450"/>
                      <w:marRight w:val="0"/>
                      <w:marTop w:val="0"/>
                      <w:marBottom w:val="0"/>
                      <w:divBdr>
                        <w:top w:val="none" w:sz="0" w:space="0" w:color="auto"/>
                        <w:left w:val="none" w:sz="0" w:space="0" w:color="auto"/>
                        <w:bottom w:val="none" w:sz="0" w:space="0" w:color="auto"/>
                        <w:right w:val="none" w:sz="0" w:space="0" w:color="auto"/>
                      </w:divBdr>
                      <w:divsChild>
                        <w:div w:id="1562978427">
                          <w:marLeft w:val="450"/>
                          <w:marRight w:val="0"/>
                          <w:marTop w:val="0"/>
                          <w:marBottom w:val="0"/>
                          <w:divBdr>
                            <w:top w:val="none" w:sz="0" w:space="0" w:color="auto"/>
                            <w:left w:val="none" w:sz="0" w:space="0" w:color="auto"/>
                            <w:bottom w:val="none" w:sz="0" w:space="0" w:color="auto"/>
                            <w:right w:val="none" w:sz="0" w:space="0" w:color="auto"/>
                          </w:divBdr>
                          <w:divsChild>
                            <w:div w:id="1455713377">
                              <w:marLeft w:val="450"/>
                              <w:marRight w:val="0"/>
                              <w:marTop w:val="0"/>
                              <w:marBottom w:val="0"/>
                              <w:divBdr>
                                <w:top w:val="none" w:sz="0" w:space="0" w:color="auto"/>
                                <w:left w:val="none" w:sz="0" w:space="0" w:color="auto"/>
                                <w:bottom w:val="none" w:sz="0" w:space="0" w:color="auto"/>
                                <w:right w:val="none" w:sz="0" w:space="0" w:color="auto"/>
                              </w:divBdr>
                              <w:divsChild>
                                <w:div w:id="1405225737">
                                  <w:marLeft w:val="450"/>
                                  <w:marRight w:val="0"/>
                                  <w:marTop w:val="0"/>
                                  <w:marBottom w:val="0"/>
                                  <w:divBdr>
                                    <w:top w:val="none" w:sz="0" w:space="0" w:color="auto"/>
                                    <w:left w:val="none" w:sz="0" w:space="0" w:color="auto"/>
                                    <w:bottom w:val="none" w:sz="0" w:space="0" w:color="auto"/>
                                    <w:right w:val="none" w:sz="0" w:space="0" w:color="auto"/>
                                  </w:divBdr>
                                  <w:divsChild>
                                    <w:div w:id="34664217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141782">
          <w:marLeft w:val="450"/>
          <w:marRight w:val="0"/>
          <w:marTop w:val="0"/>
          <w:marBottom w:val="0"/>
          <w:divBdr>
            <w:top w:val="none" w:sz="0" w:space="0" w:color="auto"/>
            <w:left w:val="none" w:sz="0" w:space="0" w:color="auto"/>
            <w:bottom w:val="none" w:sz="0" w:space="0" w:color="auto"/>
            <w:right w:val="none" w:sz="0" w:space="0" w:color="auto"/>
          </w:divBdr>
          <w:divsChild>
            <w:div w:id="618805323">
              <w:marLeft w:val="450"/>
              <w:marRight w:val="0"/>
              <w:marTop w:val="0"/>
              <w:marBottom w:val="0"/>
              <w:divBdr>
                <w:top w:val="none" w:sz="0" w:space="0" w:color="auto"/>
                <w:left w:val="none" w:sz="0" w:space="0" w:color="auto"/>
                <w:bottom w:val="none" w:sz="0" w:space="0" w:color="auto"/>
                <w:right w:val="none" w:sz="0" w:space="0" w:color="auto"/>
              </w:divBdr>
              <w:divsChild>
                <w:div w:id="1877043638">
                  <w:marLeft w:val="450"/>
                  <w:marRight w:val="0"/>
                  <w:marTop w:val="0"/>
                  <w:marBottom w:val="0"/>
                  <w:divBdr>
                    <w:top w:val="none" w:sz="0" w:space="0" w:color="auto"/>
                    <w:left w:val="none" w:sz="0" w:space="0" w:color="auto"/>
                    <w:bottom w:val="none" w:sz="0" w:space="0" w:color="auto"/>
                    <w:right w:val="none" w:sz="0" w:space="0" w:color="auto"/>
                  </w:divBdr>
                  <w:divsChild>
                    <w:div w:id="1459911021">
                      <w:marLeft w:val="450"/>
                      <w:marRight w:val="0"/>
                      <w:marTop w:val="0"/>
                      <w:marBottom w:val="0"/>
                      <w:divBdr>
                        <w:top w:val="none" w:sz="0" w:space="0" w:color="auto"/>
                        <w:left w:val="none" w:sz="0" w:space="0" w:color="auto"/>
                        <w:bottom w:val="none" w:sz="0" w:space="0" w:color="auto"/>
                        <w:right w:val="none" w:sz="0" w:space="0" w:color="auto"/>
                      </w:divBdr>
                      <w:divsChild>
                        <w:div w:id="229001440">
                          <w:marLeft w:val="450"/>
                          <w:marRight w:val="0"/>
                          <w:marTop w:val="0"/>
                          <w:marBottom w:val="0"/>
                          <w:divBdr>
                            <w:top w:val="none" w:sz="0" w:space="0" w:color="auto"/>
                            <w:left w:val="none" w:sz="0" w:space="0" w:color="auto"/>
                            <w:bottom w:val="none" w:sz="0" w:space="0" w:color="auto"/>
                            <w:right w:val="none" w:sz="0" w:space="0" w:color="auto"/>
                          </w:divBdr>
                          <w:divsChild>
                            <w:div w:id="1181353277">
                              <w:marLeft w:val="450"/>
                              <w:marRight w:val="0"/>
                              <w:marTop w:val="0"/>
                              <w:marBottom w:val="0"/>
                              <w:divBdr>
                                <w:top w:val="none" w:sz="0" w:space="0" w:color="auto"/>
                                <w:left w:val="none" w:sz="0" w:space="0" w:color="auto"/>
                                <w:bottom w:val="none" w:sz="0" w:space="0" w:color="auto"/>
                                <w:right w:val="none" w:sz="0" w:space="0" w:color="auto"/>
                              </w:divBdr>
                              <w:divsChild>
                                <w:div w:id="598874639">
                                  <w:marLeft w:val="450"/>
                                  <w:marRight w:val="0"/>
                                  <w:marTop w:val="0"/>
                                  <w:marBottom w:val="0"/>
                                  <w:divBdr>
                                    <w:top w:val="none" w:sz="0" w:space="0" w:color="auto"/>
                                    <w:left w:val="none" w:sz="0" w:space="0" w:color="auto"/>
                                    <w:bottom w:val="none" w:sz="0" w:space="0" w:color="auto"/>
                                    <w:right w:val="none" w:sz="0" w:space="0" w:color="auto"/>
                                  </w:divBdr>
                                  <w:divsChild>
                                    <w:div w:id="54730247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398713">
          <w:marLeft w:val="450"/>
          <w:marRight w:val="0"/>
          <w:marTop w:val="0"/>
          <w:marBottom w:val="0"/>
          <w:divBdr>
            <w:top w:val="none" w:sz="0" w:space="0" w:color="auto"/>
            <w:left w:val="none" w:sz="0" w:space="0" w:color="auto"/>
            <w:bottom w:val="none" w:sz="0" w:space="0" w:color="auto"/>
            <w:right w:val="none" w:sz="0" w:space="0" w:color="auto"/>
          </w:divBdr>
          <w:divsChild>
            <w:div w:id="1422872870">
              <w:marLeft w:val="450"/>
              <w:marRight w:val="0"/>
              <w:marTop w:val="0"/>
              <w:marBottom w:val="0"/>
              <w:divBdr>
                <w:top w:val="none" w:sz="0" w:space="0" w:color="auto"/>
                <w:left w:val="none" w:sz="0" w:space="0" w:color="auto"/>
                <w:bottom w:val="none" w:sz="0" w:space="0" w:color="auto"/>
                <w:right w:val="none" w:sz="0" w:space="0" w:color="auto"/>
              </w:divBdr>
              <w:divsChild>
                <w:div w:id="1630090679">
                  <w:marLeft w:val="450"/>
                  <w:marRight w:val="0"/>
                  <w:marTop w:val="0"/>
                  <w:marBottom w:val="0"/>
                  <w:divBdr>
                    <w:top w:val="none" w:sz="0" w:space="0" w:color="auto"/>
                    <w:left w:val="none" w:sz="0" w:space="0" w:color="auto"/>
                    <w:bottom w:val="none" w:sz="0" w:space="0" w:color="auto"/>
                    <w:right w:val="none" w:sz="0" w:space="0" w:color="auto"/>
                  </w:divBdr>
                  <w:divsChild>
                    <w:div w:id="637808866">
                      <w:marLeft w:val="450"/>
                      <w:marRight w:val="0"/>
                      <w:marTop w:val="0"/>
                      <w:marBottom w:val="0"/>
                      <w:divBdr>
                        <w:top w:val="none" w:sz="0" w:space="0" w:color="auto"/>
                        <w:left w:val="none" w:sz="0" w:space="0" w:color="auto"/>
                        <w:bottom w:val="none" w:sz="0" w:space="0" w:color="auto"/>
                        <w:right w:val="none" w:sz="0" w:space="0" w:color="auto"/>
                      </w:divBdr>
                      <w:divsChild>
                        <w:div w:id="96802645">
                          <w:marLeft w:val="450"/>
                          <w:marRight w:val="0"/>
                          <w:marTop w:val="0"/>
                          <w:marBottom w:val="0"/>
                          <w:divBdr>
                            <w:top w:val="none" w:sz="0" w:space="0" w:color="auto"/>
                            <w:left w:val="none" w:sz="0" w:space="0" w:color="auto"/>
                            <w:bottom w:val="none" w:sz="0" w:space="0" w:color="auto"/>
                            <w:right w:val="none" w:sz="0" w:space="0" w:color="auto"/>
                          </w:divBdr>
                          <w:divsChild>
                            <w:div w:id="233011699">
                              <w:marLeft w:val="450"/>
                              <w:marRight w:val="0"/>
                              <w:marTop w:val="0"/>
                              <w:marBottom w:val="0"/>
                              <w:divBdr>
                                <w:top w:val="none" w:sz="0" w:space="0" w:color="auto"/>
                                <w:left w:val="none" w:sz="0" w:space="0" w:color="auto"/>
                                <w:bottom w:val="none" w:sz="0" w:space="0" w:color="auto"/>
                                <w:right w:val="none" w:sz="0" w:space="0" w:color="auto"/>
                              </w:divBdr>
                              <w:divsChild>
                                <w:div w:id="1743257603">
                                  <w:marLeft w:val="450"/>
                                  <w:marRight w:val="0"/>
                                  <w:marTop w:val="0"/>
                                  <w:marBottom w:val="0"/>
                                  <w:divBdr>
                                    <w:top w:val="none" w:sz="0" w:space="0" w:color="auto"/>
                                    <w:left w:val="none" w:sz="0" w:space="0" w:color="auto"/>
                                    <w:bottom w:val="none" w:sz="0" w:space="0" w:color="auto"/>
                                    <w:right w:val="none" w:sz="0" w:space="0" w:color="auto"/>
                                  </w:divBdr>
                                  <w:divsChild>
                                    <w:div w:id="12393117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1804">
          <w:marLeft w:val="450"/>
          <w:marRight w:val="0"/>
          <w:marTop w:val="0"/>
          <w:marBottom w:val="0"/>
          <w:divBdr>
            <w:top w:val="none" w:sz="0" w:space="0" w:color="auto"/>
            <w:left w:val="none" w:sz="0" w:space="0" w:color="auto"/>
            <w:bottom w:val="none" w:sz="0" w:space="0" w:color="auto"/>
            <w:right w:val="none" w:sz="0" w:space="0" w:color="auto"/>
          </w:divBdr>
          <w:divsChild>
            <w:div w:id="1622957004">
              <w:marLeft w:val="450"/>
              <w:marRight w:val="0"/>
              <w:marTop w:val="0"/>
              <w:marBottom w:val="0"/>
              <w:divBdr>
                <w:top w:val="none" w:sz="0" w:space="0" w:color="auto"/>
                <w:left w:val="none" w:sz="0" w:space="0" w:color="auto"/>
                <w:bottom w:val="none" w:sz="0" w:space="0" w:color="auto"/>
                <w:right w:val="none" w:sz="0" w:space="0" w:color="auto"/>
              </w:divBdr>
              <w:divsChild>
                <w:div w:id="1208450913">
                  <w:marLeft w:val="450"/>
                  <w:marRight w:val="0"/>
                  <w:marTop w:val="0"/>
                  <w:marBottom w:val="0"/>
                  <w:divBdr>
                    <w:top w:val="none" w:sz="0" w:space="0" w:color="auto"/>
                    <w:left w:val="none" w:sz="0" w:space="0" w:color="auto"/>
                    <w:bottom w:val="none" w:sz="0" w:space="0" w:color="auto"/>
                    <w:right w:val="none" w:sz="0" w:space="0" w:color="auto"/>
                  </w:divBdr>
                  <w:divsChild>
                    <w:div w:id="956184388">
                      <w:marLeft w:val="450"/>
                      <w:marRight w:val="0"/>
                      <w:marTop w:val="0"/>
                      <w:marBottom w:val="0"/>
                      <w:divBdr>
                        <w:top w:val="none" w:sz="0" w:space="0" w:color="auto"/>
                        <w:left w:val="none" w:sz="0" w:space="0" w:color="auto"/>
                        <w:bottom w:val="none" w:sz="0" w:space="0" w:color="auto"/>
                        <w:right w:val="none" w:sz="0" w:space="0" w:color="auto"/>
                      </w:divBdr>
                      <w:divsChild>
                        <w:div w:id="1135830662">
                          <w:marLeft w:val="450"/>
                          <w:marRight w:val="0"/>
                          <w:marTop w:val="0"/>
                          <w:marBottom w:val="0"/>
                          <w:divBdr>
                            <w:top w:val="none" w:sz="0" w:space="0" w:color="auto"/>
                            <w:left w:val="none" w:sz="0" w:space="0" w:color="auto"/>
                            <w:bottom w:val="none" w:sz="0" w:space="0" w:color="auto"/>
                            <w:right w:val="none" w:sz="0" w:space="0" w:color="auto"/>
                          </w:divBdr>
                          <w:divsChild>
                            <w:div w:id="1356271175">
                              <w:marLeft w:val="450"/>
                              <w:marRight w:val="0"/>
                              <w:marTop w:val="0"/>
                              <w:marBottom w:val="0"/>
                              <w:divBdr>
                                <w:top w:val="none" w:sz="0" w:space="0" w:color="auto"/>
                                <w:left w:val="none" w:sz="0" w:space="0" w:color="auto"/>
                                <w:bottom w:val="none" w:sz="0" w:space="0" w:color="auto"/>
                                <w:right w:val="none" w:sz="0" w:space="0" w:color="auto"/>
                              </w:divBdr>
                              <w:divsChild>
                                <w:div w:id="908077248">
                                  <w:marLeft w:val="450"/>
                                  <w:marRight w:val="0"/>
                                  <w:marTop w:val="0"/>
                                  <w:marBottom w:val="0"/>
                                  <w:divBdr>
                                    <w:top w:val="none" w:sz="0" w:space="0" w:color="auto"/>
                                    <w:left w:val="none" w:sz="0" w:space="0" w:color="auto"/>
                                    <w:bottom w:val="none" w:sz="0" w:space="0" w:color="auto"/>
                                    <w:right w:val="none" w:sz="0" w:space="0" w:color="auto"/>
                                  </w:divBdr>
                                  <w:divsChild>
                                    <w:div w:id="117684971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486036">
          <w:marLeft w:val="450"/>
          <w:marRight w:val="0"/>
          <w:marTop w:val="0"/>
          <w:marBottom w:val="0"/>
          <w:divBdr>
            <w:top w:val="none" w:sz="0" w:space="0" w:color="auto"/>
            <w:left w:val="none" w:sz="0" w:space="0" w:color="auto"/>
            <w:bottom w:val="none" w:sz="0" w:space="0" w:color="auto"/>
            <w:right w:val="none" w:sz="0" w:space="0" w:color="auto"/>
          </w:divBdr>
          <w:divsChild>
            <w:div w:id="1072971249">
              <w:marLeft w:val="450"/>
              <w:marRight w:val="0"/>
              <w:marTop w:val="0"/>
              <w:marBottom w:val="0"/>
              <w:divBdr>
                <w:top w:val="none" w:sz="0" w:space="0" w:color="auto"/>
                <w:left w:val="none" w:sz="0" w:space="0" w:color="auto"/>
                <w:bottom w:val="none" w:sz="0" w:space="0" w:color="auto"/>
                <w:right w:val="none" w:sz="0" w:space="0" w:color="auto"/>
              </w:divBdr>
              <w:divsChild>
                <w:div w:id="2028555087">
                  <w:marLeft w:val="450"/>
                  <w:marRight w:val="0"/>
                  <w:marTop w:val="0"/>
                  <w:marBottom w:val="0"/>
                  <w:divBdr>
                    <w:top w:val="none" w:sz="0" w:space="0" w:color="auto"/>
                    <w:left w:val="none" w:sz="0" w:space="0" w:color="auto"/>
                    <w:bottom w:val="none" w:sz="0" w:space="0" w:color="auto"/>
                    <w:right w:val="none" w:sz="0" w:space="0" w:color="auto"/>
                  </w:divBdr>
                  <w:divsChild>
                    <w:div w:id="1446122704">
                      <w:marLeft w:val="450"/>
                      <w:marRight w:val="0"/>
                      <w:marTop w:val="0"/>
                      <w:marBottom w:val="0"/>
                      <w:divBdr>
                        <w:top w:val="none" w:sz="0" w:space="0" w:color="auto"/>
                        <w:left w:val="none" w:sz="0" w:space="0" w:color="auto"/>
                        <w:bottom w:val="none" w:sz="0" w:space="0" w:color="auto"/>
                        <w:right w:val="none" w:sz="0" w:space="0" w:color="auto"/>
                      </w:divBdr>
                      <w:divsChild>
                        <w:div w:id="1239242166">
                          <w:marLeft w:val="450"/>
                          <w:marRight w:val="0"/>
                          <w:marTop w:val="0"/>
                          <w:marBottom w:val="0"/>
                          <w:divBdr>
                            <w:top w:val="none" w:sz="0" w:space="0" w:color="auto"/>
                            <w:left w:val="none" w:sz="0" w:space="0" w:color="auto"/>
                            <w:bottom w:val="none" w:sz="0" w:space="0" w:color="auto"/>
                            <w:right w:val="none" w:sz="0" w:space="0" w:color="auto"/>
                          </w:divBdr>
                          <w:divsChild>
                            <w:div w:id="788015352">
                              <w:marLeft w:val="450"/>
                              <w:marRight w:val="0"/>
                              <w:marTop w:val="0"/>
                              <w:marBottom w:val="0"/>
                              <w:divBdr>
                                <w:top w:val="none" w:sz="0" w:space="0" w:color="auto"/>
                                <w:left w:val="none" w:sz="0" w:space="0" w:color="auto"/>
                                <w:bottom w:val="none" w:sz="0" w:space="0" w:color="auto"/>
                                <w:right w:val="none" w:sz="0" w:space="0" w:color="auto"/>
                              </w:divBdr>
                              <w:divsChild>
                                <w:div w:id="696274677">
                                  <w:marLeft w:val="450"/>
                                  <w:marRight w:val="0"/>
                                  <w:marTop w:val="0"/>
                                  <w:marBottom w:val="0"/>
                                  <w:divBdr>
                                    <w:top w:val="none" w:sz="0" w:space="0" w:color="auto"/>
                                    <w:left w:val="none" w:sz="0" w:space="0" w:color="auto"/>
                                    <w:bottom w:val="none" w:sz="0" w:space="0" w:color="auto"/>
                                    <w:right w:val="none" w:sz="0" w:space="0" w:color="auto"/>
                                  </w:divBdr>
                                  <w:divsChild>
                                    <w:div w:id="114905774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499482">
      <w:bodyDiv w:val="1"/>
      <w:marLeft w:val="0"/>
      <w:marRight w:val="0"/>
      <w:marTop w:val="0"/>
      <w:marBottom w:val="0"/>
      <w:divBdr>
        <w:top w:val="none" w:sz="0" w:space="0" w:color="auto"/>
        <w:left w:val="none" w:sz="0" w:space="0" w:color="auto"/>
        <w:bottom w:val="none" w:sz="0" w:space="0" w:color="auto"/>
        <w:right w:val="none" w:sz="0" w:space="0" w:color="auto"/>
      </w:divBdr>
    </w:div>
    <w:div w:id="677269600">
      <w:bodyDiv w:val="1"/>
      <w:marLeft w:val="0"/>
      <w:marRight w:val="0"/>
      <w:marTop w:val="0"/>
      <w:marBottom w:val="0"/>
      <w:divBdr>
        <w:top w:val="none" w:sz="0" w:space="0" w:color="auto"/>
        <w:left w:val="none" w:sz="0" w:space="0" w:color="auto"/>
        <w:bottom w:val="none" w:sz="0" w:space="0" w:color="auto"/>
        <w:right w:val="none" w:sz="0" w:space="0" w:color="auto"/>
      </w:divBdr>
    </w:div>
    <w:div w:id="689842861">
      <w:bodyDiv w:val="1"/>
      <w:marLeft w:val="0"/>
      <w:marRight w:val="0"/>
      <w:marTop w:val="0"/>
      <w:marBottom w:val="0"/>
      <w:divBdr>
        <w:top w:val="none" w:sz="0" w:space="0" w:color="auto"/>
        <w:left w:val="none" w:sz="0" w:space="0" w:color="auto"/>
        <w:bottom w:val="none" w:sz="0" w:space="0" w:color="auto"/>
        <w:right w:val="none" w:sz="0" w:space="0" w:color="auto"/>
      </w:divBdr>
    </w:div>
    <w:div w:id="708147473">
      <w:bodyDiv w:val="1"/>
      <w:marLeft w:val="0"/>
      <w:marRight w:val="0"/>
      <w:marTop w:val="0"/>
      <w:marBottom w:val="0"/>
      <w:divBdr>
        <w:top w:val="none" w:sz="0" w:space="0" w:color="auto"/>
        <w:left w:val="none" w:sz="0" w:space="0" w:color="auto"/>
        <w:bottom w:val="none" w:sz="0" w:space="0" w:color="auto"/>
        <w:right w:val="none" w:sz="0" w:space="0" w:color="auto"/>
      </w:divBdr>
    </w:div>
    <w:div w:id="843476221">
      <w:bodyDiv w:val="1"/>
      <w:marLeft w:val="0"/>
      <w:marRight w:val="0"/>
      <w:marTop w:val="0"/>
      <w:marBottom w:val="0"/>
      <w:divBdr>
        <w:top w:val="none" w:sz="0" w:space="0" w:color="auto"/>
        <w:left w:val="none" w:sz="0" w:space="0" w:color="auto"/>
        <w:bottom w:val="none" w:sz="0" w:space="0" w:color="auto"/>
        <w:right w:val="none" w:sz="0" w:space="0" w:color="auto"/>
      </w:divBdr>
    </w:div>
    <w:div w:id="899443167">
      <w:bodyDiv w:val="1"/>
      <w:marLeft w:val="0"/>
      <w:marRight w:val="0"/>
      <w:marTop w:val="0"/>
      <w:marBottom w:val="0"/>
      <w:divBdr>
        <w:top w:val="none" w:sz="0" w:space="0" w:color="auto"/>
        <w:left w:val="none" w:sz="0" w:space="0" w:color="auto"/>
        <w:bottom w:val="none" w:sz="0" w:space="0" w:color="auto"/>
        <w:right w:val="none" w:sz="0" w:space="0" w:color="auto"/>
      </w:divBdr>
      <w:divsChild>
        <w:div w:id="1039626033">
          <w:marLeft w:val="0"/>
          <w:marRight w:val="0"/>
          <w:marTop w:val="0"/>
          <w:marBottom w:val="0"/>
          <w:divBdr>
            <w:top w:val="none" w:sz="0" w:space="0" w:color="auto"/>
            <w:left w:val="none" w:sz="0" w:space="0" w:color="auto"/>
            <w:bottom w:val="none" w:sz="0" w:space="0" w:color="auto"/>
            <w:right w:val="none" w:sz="0" w:space="0" w:color="auto"/>
          </w:divBdr>
          <w:divsChild>
            <w:div w:id="1403330647">
              <w:marLeft w:val="0"/>
              <w:marRight w:val="0"/>
              <w:marTop w:val="0"/>
              <w:marBottom w:val="0"/>
              <w:divBdr>
                <w:top w:val="none" w:sz="0" w:space="0" w:color="auto"/>
                <w:left w:val="none" w:sz="0" w:space="0" w:color="auto"/>
                <w:bottom w:val="none" w:sz="0" w:space="0" w:color="auto"/>
                <w:right w:val="none" w:sz="0" w:space="0" w:color="auto"/>
              </w:divBdr>
            </w:div>
          </w:divsChild>
        </w:div>
        <w:div w:id="547305627">
          <w:marLeft w:val="0"/>
          <w:marRight w:val="0"/>
          <w:marTop w:val="0"/>
          <w:marBottom w:val="0"/>
          <w:divBdr>
            <w:top w:val="none" w:sz="0" w:space="0" w:color="auto"/>
            <w:left w:val="none" w:sz="0" w:space="0" w:color="auto"/>
            <w:bottom w:val="none" w:sz="0" w:space="0" w:color="auto"/>
            <w:right w:val="none" w:sz="0" w:space="0" w:color="auto"/>
          </w:divBdr>
          <w:divsChild>
            <w:div w:id="1554582313">
              <w:marLeft w:val="0"/>
              <w:marRight w:val="0"/>
              <w:marTop w:val="0"/>
              <w:marBottom w:val="0"/>
              <w:divBdr>
                <w:top w:val="none" w:sz="0" w:space="0" w:color="auto"/>
                <w:left w:val="none" w:sz="0" w:space="0" w:color="auto"/>
                <w:bottom w:val="none" w:sz="0" w:space="0" w:color="auto"/>
                <w:right w:val="none" w:sz="0" w:space="0" w:color="auto"/>
              </w:divBdr>
            </w:div>
          </w:divsChild>
        </w:div>
        <w:div w:id="927806179">
          <w:marLeft w:val="0"/>
          <w:marRight w:val="0"/>
          <w:marTop w:val="0"/>
          <w:marBottom w:val="0"/>
          <w:divBdr>
            <w:top w:val="none" w:sz="0" w:space="0" w:color="auto"/>
            <w:left w:val="none" w:sz="0" w:space="0" w:color="auto"/>
            <w:bottom w:val="none" w:sz="0" w:space="0" w:color="auto"/>
            <w:right w:val="none" w:sz="0" w:space="0" w:color="auto"/>
          </w:divBdr>
        </w:div>
      </w:divsChild>
    </w:div>
    <w:div w:id="902330032">
      <w:bodyDiv w:val="1"/>
      <w:marLeft w:val="0"/>
      <w:marRight w:val="0"/>
      <w:marTop w:val="0"/>
      <w:marBottom w:val="0"/>
      <w:divBdr>
        <w:top w:val="none" w:sz="0" w:space="0" w:color="auto"/>
        <w:left w:val="none" w:sz="0" w:space="0" w:color="auto"/>
        <w:bottom w:val="none" w:sz="0" w:space="0" w:color="auto"/>
        <w:right w:val="none" w:sz="0" w:space="0" w:color="auto"/>
      </w:divBdr>
      <w:divsChild>
        <w:div w:id="1719819111">
          <w:marLeft w:val="0"/>
          <w:marRight w:val="0"/>
          <w:marTop w:val="0"/>
          <w:marBottom w:val="0"/>
          <w:divBdr>
            <w:top w:val="none" w:sz="0" w:space="0" w:color="auto"/>
            <w:left w:val="none" w:sz="0" w:space="0" w:color="auto"/>
            <w:bottom w:val="none" w:sz="0" w:space="0" w:color="auto"/>
            <w:right w:val="none" w:sz="0" w:space="0" w:color="auto"/>
          </w:divBdr>
          <w:divsChild>
            <w:div w:id="935526523">
              <w:marLeft w:val="0"/>
              <w:marRight w:val="0"/>
              <w:marTop w:val="0"/>
              <w:marBottom w:val="0"/>
              <w:divBdr>
                <w:top w:val="none" w:sz="0" w:space="0" w:color="auto"/>
                <w:left w:val="none" w:sz="0" w:space="0" w:color="auto"/>
                <w:bottom w:val="none" w:sz="0" w:space="0" w:color="auto"/>
                <w:right w:val="none" w:sz="0" w:space="0" w:color="auto"/>
              </w:divBdr>
            </w:div>
          </w:divsChild>
        </w:div>
        <w:div w:id="770589832">
          <w:marLeft w:val="0"/>
          <w:marRight w:val="0"/>
          <w:marTop w:val="0"/>
          <w:marBottom w:val="0"/>
          <w:divBdr>
            <w:top w:val="none" w:sz="0" w:space="0" w:color="auto"/>
            <w:left w:val="none" w:sz="0" w:space="0" w:color="auto"/>
            <w:bottom w:val="none" w:sz="0" w:space="0" w:color="auto"/>
            <w:right w:val="none" w:sz="0" w:space="0" w:color="auto"/>
          </w:divBdr>
        </w:div>
      </w:divsChild>
    </w:div>
    <w:div w:id="962081143">
      <w:bodyDiv w:val="1"/>
      <w:marLeft w:val="0"/>
      <w:marRight w:val="0"/>
      <w:marTop w:val="0"/>
      <w:marBottom w:val="0"/>
      <w:divBdr>
        <w:top w:val="none" w:sz="0" w:space="0" w:color="auto"/>
        <w:left w:val="none" w:sz="0" w:space="0" w:color="auto"/>
        <w:bottom w:val="none" w:sz="0" w:space="0" w:color="auto"/>
        <w:right w:val="none" w:sz="0" w:space="0" w:color="auto"/>
      </w:divBdr>
    </w:div>
    <w:div w:id="1039938611">
      <w:bodyDiv w:val="1"/>
      <w:marLeft w:val="0"/>
      <w:marRight w:val="0"/>
      <w:marTop w:val="0"/>
      <w:marBottom w:val="0"/>
      <w:divBdr>
        <w:top w:val="none" w:sz="0" w:space="0" w:color="auto"/>
        <w:left w:val="none" w:sz="0" w:space="0" w:color="auto"/>
        <w:bottom w:val="none" w:sz="0" w:space="0" w:color="auto"/>
        <w:right w:val="none" w:sz="0" w:space="0" w:color="auto"/>
      </w:divBdr>
    </w:div>
    <w:div w:id="1111584516">
      <w:bodyDiv w:val="1"/>
      <w:marLeft w:val="0"/>
      <w:marRight w:val="0"/>
      <w:marTop w:val="0"/>
      <w:marBottom w:val="0"/>
      <w:divBdr>
        <w:top w:val="none" w:sz="0" w:space="0" w:color="auto"/>
        <w:left w:val="none" w:sz="0" w:space="0" w:color="auto"/>
        <w:bottom w:val="none" w:sz="0" w:space="0" w:color="auto"/>
        <w:right w:val="none" w:sz="0" w:space="0" w:color="auto"/>
      </w:divBdr>
    </w:div>
    <w:div w:id="1228224672">
      <w:bodyDiv w:val="1"/>
      <w:marLeft w:val="0"/>
      <w:marRight w:val="0"/>
      <w:marTop w:val="0"/>
      <w:marBottom w:val="0"/>
      <w:divBdr>
        <w:top w:val="none" w:sz="0" w:space="0" w:color="auto"/>
        <w:left w:val="none" w:sz="0" w:space="0" w:color="auto"/>
        <w:bottom w:val="none" w:sz="0" w:space="0" w:color="auto"/>
        <w:right w:val="none" w:sz="0" w:space="0" w:color="auto"/>
      </w:divBdr>
    </w:div>
    <w:div w:id="1276254119">
      <w:bodyDiv w:val="1"/>
      <w:marLeft w:val="0"/>
      <w:marRight w:val="0"/>
      <w:marTop w:val="0"/>
      <w:marBottom w:val="0"/>
      <w:divBdr>
        <w:top w:val="none" w:sz="0" w:space="0" w:color="auto"/>
        <w:left w:val="none" w:sz="0" w:space="0" w:color="auto"/>
        <w:bottom w:val="none" w:sz="0" w:space="0" w:color="auto"/>
        <w:right w:val="none" w:sz="0" w:space="0" w:color="auto"/>
      </w:divBdr>
    </w:div>
    <w:div w:id="1298490783">
      <w:bodyDiv w:val="1"/>
      <w:marLeft w:val="0"/>
      <w:marRight w:val="0"/>
      <w:marTop w:val="0"/>
      <w:marBottom w:val="0"/>
      <w:divBdr>
        <w:top w:val="none" w:sz="0" w:space="0" w:color="auto"/>
        <w:left w:val="none" w:sz="0" w:space="0" w:color="auto"/>
        <w:bottom w:val="none" w:sz="0" w:space="0" w:color="auto"/>
        <w:right w:val="none" w:sz="0" w:space="0" w:color="auto"/>
      </w:divBdr>
    </w:div>
    <w:div w:id="1428303398">
      <w:bodyDiv w:val="1"/>
      <w:marLeft w:val="0"/>
      <w:marRight w:val="0"/>
      <w:marTop w:val="0"/>
      <w:marBottom w:val="0"/>
      <w:divBdr>
        <w:top w:val="none" w:sz="0" w:space="0" w:color="auto"/>
        <w:left w:val="none" w:sz="0" w:space="0" w:color="auto"/>
        <w:bottom w:val="none" w:sz="0" w:space="0" w:color="auto"/>
        <w:right w:val="none" w:sz="0" w:space="0" w:color="auto"/>
      </w:divBdr>
    </w:div>
    <w:div w:id="1430470201">
      <w:bodyDiv w:val="1"/>
      <w:marLeft w:val="0"/>
      <w:marRight w:val="0"/>
      <w:marTop w:val="0"/>
      <w:marBottom w:val="0"/>
      <w:divBdr>
        <w:top w:val="none" w:sz="0" w:space="0" w:color="auto"/>
        <w:left w:val="none" w:sz="0" w:space="0" w:color="auto"/>
        <w:bottom w:val="none" w:sz="0" w:space="0" w:color="auto"/>
        <w:right w:val="none" w:sz="0" w:space="0" w:color="auto"/>
      </w:divBdr>
    </w:div>
    <w:div w:id="1512641668">
      <w:bodyDiv w:val="1"/>
      <w:marLeft w:val="0"/>
      <w:marRight w:val="0"/>
      <w:marTop w:val="0"/>
      <w:marBottom w:val="0"/>
      <w:divBdr>
        <w:top w:val="none" w:sz="0" w:space="0" w:color="auto"/>
        <w:left w:val="none" w:sz="0" w:space="0" w:color="auto"/>
        <w:bottom w:val="none" w:sz="0" w:space="0" w:color="auto"/>
        <w:right w:val="none" w:sz="0" w:space="0" w:color="auto"/>
      </w:divBdr>
    </w:div>
    <w:div w:id="1669363426">
      <w:bodyDiv w:val="1"/>
      <w:marLeft w:val="0"/>
      <w:marRight w:val="0"/>
      <w:marTop w:val="0"/>
      <w:marBottom w:val="0"/>
      <w:divBdr>
        <w:top w:val="none" w:sz="0" w:space="0" w:color="auto"/>
        <w:left w:val="none" w:sz="0" w:space="0" w:color="auto"/>
        <w:bottom w:val="none" w:sz="0" w:space="0" w:color="auto"/>
        <w:right w:val="none" w:sz="0" w:space="0" w:color="auto"/>
      </w:divBdr>
    </w:div>
    <w:div w:id="1683823283">
      <w:bodyDiv w:val="1"/>
      <w:marLeft w:val="0"/>
      <w:marRight w:val="0"/>
      <w:marTop w:val="0"/>
      <w:marBottom w:val="0"/>
      <w:divBdr>
        <w:top w:val="none" w:sz="0" w:space="0" w:color="auto"/>
        <w:left w:val="none" w:sz="0" w:space="0" w:color="auto"/>
        <w:bottom w:val="none" w:sz="0" w:space="0" w:color="auto"/>
        <w:right w:val="none" w:sz="0" w:space="0" w:color="auto"/>
      </w:divBdr>
      <w:divsChild>
        <w:div w:id="217203709">
          <w:marLeft w:val="0"/>
          <w:marRight w:val="0"/>
          <w:marTop w:val="0"/>
          <w:marBottom w:val="0"/>
          <w:divBdr>
            <w:top w:val="none" w:sz="0" w:space="0" w:color="auto"/>
            <w:left w:val="none" w:sz="0" w:space="0" w:color="auto"/>
            <w:bottom w:val="none" w:sz="0" w:space="0" w:color="auto"/>
            <w:right w:val="none" w:sz="0" w:space="0" w:color="auto"/>
          </w:divBdr>
          <w:divsChild>
            <w:div w:id="1279532288">
              <w:marLeft w:val="0"/>
              <w:marRight w:val="0"/>
              <w:marTop w:val="0"/>
              <w:marBottom w:val="0"/>
              <w:divBdr>
                <w:top w:val="none" w:sz="0" w:space="0" w:color="auto"/>
                <w:left w:val="none" w:sz="0" w:space="0" w:color="auto"/>
                <w:bottom w:val="none" w:sz="0" w:space="0" w:color="auto"/>
                <w:right w:val="none" w:sz="0" w:space="0" w:color="auto"/>
              </w:divBdr>
              <w:divsChild>
                <w:div w:id="1216620142">
                  <w:marLeft w:val="0"/>
                  <w:marRight w:val="0"/>
                  <w:marTop w:val="0"/>
                  <w:marBottom w:val="432"/>
                  <w:divBdr>
                    <w:top w:val="single" w:sz="6" w:space="0" w:color="DDDDDD"/>
                    <w:left w:val="single" w:sz="6" w:space="0" w:color="DDDDDD"/>
                    <w:bottom w:val="single" w:sz="6" w:space="0" w:color="DDDDDD"/>
                    <w:right w:val="single" w:sz="6" w:space="0" w:color="DDDDDD"/>
                  </w:divBdr>
                  <w:divsChild>
                    <w:div w:id="1890140877">
                      <w:marLeft w:val="0"/>
                      <w:marRight w:val="0"/>
                      <w:marTop w:val="0"/>
                      <w:marBottom w:val="0"/>
                      <w:divBdr>
                        <w:top w:val="none" w:sz="0" w:space="0" w:color="auto"/>
                        <w:left w:val="none" w:sz="0" w:space="0" w:color="auto"/>
                        <w:bottom w:val="none" w:sz="0" w:space="0" w:color="auto"/>
                        <w:right w:val="none" w:sz="0" w:space="0" w:color="auto"/>
                      </w:divBdr>
                      <w:divsChild>
                        <w:div w:id="209485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067820">
      <w:bodyDiv w:val="1"/>
      <w:marLeft w:val="0"/>
      <w:marRight w:val="0"/>
      <w:marTop w:val="0"/>
      <w:marBottom w:val="0"/>
      <w:divBdr>
        <w:top w:val="none" w:sz="0" w:space="0" w:color="auto"/>
        <w:left w:val="none" w:sz="0" w:space="0" w:color="auto"/>
        <w:bottom w:val="none" w:sz="0" w:space="0" w:color="auto"/>
        <w:right w:val="none" w:sz="0" w:space="0" w:color="auto"/>
      </w:divBdr>
    </w:div>
    <w:div w:id="1865286710">
      <w:bodyDiv w:val="1"/>
      <w:marLeft w:val="0"/>
      <w:marRight w:val="0"/>
      <w:marTop w:val="0"/>
      <w:marBottom w:val="0"/>
      <w:divBdr>
        <w:top w:val="none" w:sz="0" w:space="0" w:color="auto"/>
        <w:left w:val="none" w:sz="0" w:space="0" w:color="auto"/>
        <w:bottom w:val="none" w:sz="0" w:space="0" w:color="auto"/>
        <w:right w:val="none" w:sz="0" w:space="0" w:color="auto"/>
      </w:divBdr>
    </w:div>
    <w:div w:id="1880506166">
      <w:bodyDiv w:val="1"/>
      <w:marLeft w:val="0"/>
      <w:marRight w:val="0"/>
      <w:marTop w:val="0"/>
      <w:marBottom w:val="0"/>
      <w:divBdr>
        <w:top w:val="none" w:sz="0" w:space="0" w:color="auto"/>
        <w:left w:val="none" w:sz="0" w:space="0" w:color="auto"/>
        <w:bottom w:val="none" w:sz="0" w:space="0" w:color="auto"/>
        <w:right w:val="none" w:sz="0" w:space="0" w:color="auto"/>
      </w:divBdr>
    </w:div>
    <w:div w:id="1937051849">
      <w:bodyDiv w:val="1"/>
      <w:marLeft w:val="0"/>
      <w:marRight w:val="0"/>
      <w:marTop w:val="0"/>
      <w:marBottom w:val="0"/>
      <w:divBdr>
        <w:top w:val="none" w:sz="0" w:space="0" w:color="auto"/>
        <w:left w:val="none" w:sz="0" w:space="0" w:color="auto"/>
        <w:bottom w:val="none" w:sz="0" w:space="0" w:color="auto"/>
        <w:right w:val="none" w:sz="0" w:space="0" w:color="auto"/>
      </w:divBdr>
    </w:div>
    <w:div w:id="1953395966">
      <w:bodyDiv w:val="1"/>
      <w:marLeft w:val="0"/>
      <w:marRight w:val="0"/>
      <w:marTop w:val="0"/>
      <w:marBottom w:val="0"/>
      <w:divBdr>
        <w:top w:val="none" w:sz="0" w:space="0" w:color="auto"/>
        <w:left w:val="none" w:sz="0" w:space="0" w:color="auto"/>
        <w:bottom w:val="none" w:sz="0" w:space="0" w:color="auto"/>
        <w:right w:val="none" w:sz="0" w:space="0" w:color="auto"/>
      </w:divBdr>
    </w:div>
    <w:div w:id="2025473599">
      <w:bodyDiv w:val="1"/>
      <w:marLeft w:val="0"/>
      <w:marRight w:val="0"/>
      <w:marTop w:val="0"/>
      <w:marBottom w:val="0"/>
      <w:divBdr>
        <w:top w:val="none" w:sz="0" w:space="0" w:color="auto"/>
        <w:left w:val="none" w:sz="0" w:space="0" w:color="auto"/>
        <w:bottom w:val="none" w:sz="0" w:space="0" w:color="auto"/>
        <w:right w:val="none" w:sz="0" w:space="0" w:color="auto"/>
      </w:divBdr>
    </w:div>
    <w:div w:id="2080904805">
      <w:bodyDiv w:val="1"/>
      <w:marLeft w:val="0"/>
      <w:marRight w:val="0"/>
      <w:marTop w:val="0"/>
      <w:marBottom w:val="0"/>
      <w:divBdr>
        <w:top w:val="none" w:sz="0" w:space="0" w:color="auto"/>
        <w:left w:val="none" w:sz="0" w:space="0" w:color="auto"/>
        <w:bottom w:val="none" w:sz="0" w:space="0" w:color="auto"/>
        <w:right w:val="none" w:sz="0" w:space="0" w:color="auto"/>
      </w:divBdr>
    </w:div>
    <w:div w:id="2088577958">
      <w:bodyDiv w:val="1"/>
      <w:marLeft w:val="0"/>
      <w:marRight w:val="0"/>
      <w:marTop w:val="0"/>
      <w:marBottom w:val="0"/>
      <w:divBdr>
        <w:top w:val="none" w:sz="0" w:space="0" w:color="auto"/>
        <w:left w:val="none" w:sz="0" w:space="0" w:color="auto"/>
        <w:bottom w:val="none" w:sz="0" w:space="0" w:color="auto"/>
        <w:right w:val="none" w:sz="0" w:space="0" w:color="auto"/>
      </w:divBdr>
    </w:div>
    <w:div w:id="2118598931">
      <w:bodyDiv w:val="1"/>
      <w:marLeft w:val="0"/>
      <w:marRight w:val="0"/>
      <w:marTop w:val="0"/>
      <w:marBottom w:val="0"/>
      <w:divBdr>
        <w:top w:val="none" w:sz="0" w:space="0" w:color="auto"/>
        <w:left w:val="none" w:sz="0" w:space="0" w:color="auto"/>
        <w:bottom w:val="none" w:sz="0" w:space="0" w:color="auto"/>
        <w:right w:val="none" w:sz="0" w:space="0" w:color="auto"/>
      </w:divBdr>
      <w:divsChild>
        <w:div w:id="1443567831">
          <w:marLeft w:val="0"/>
          <w:marRight w:val="0"/>
          <w:marTop w:val="0"/>
          <w:marBottom w:val="0"/>
          <w:divBdr>
            <w:top w:val="none" w:sz="0" w:space="0" w:color="auto"/>
            <w:left w:val="none" w:sz="0" w:space="0" w:color="auto"/>
            <w:bottom w:val="none" w:sz="0" w:space="0" w:color="auto"/>
            <w:right w:val="none" w:sz="0" w:space="0" w:color="auto"/>
          </w:divBdr>
          <w:divsChild>
            <w:div w:id="1478956913">
              <w:marLeft w:val="0"/>
              <w:marRight w:val="0"/>
              <w:marTop w:val="0"/>
              <w:marBottom w:val="0"/>
              <w:divBdr>
                <w:top w:val="none" w:sz="0" w:space="0" w:color="auto"/>
                <w:left w:val="none" w:sz="0" w:space="0" w:color="auto"/>
                <w:bottom w:val="none" w:sz="0" w:space="0" w:color="auto"/>
                <w:right w:val="none" w:sz="0" w:space="0" w:color="auto"/>
              </w:divBdr>
              <w:divsChild>
                <w:div w:id="1811630434">
                  <w:marLeft w:val="0"/>
                  <w:marRight w:val="0"/>
                  <w:marTop w:val="0"/>
                  <w:marBottom w:val="432"/>
                  <w:divBdr>
                    <w:top w:val="single" w:sz="6" w:space="0" w:color="DDDDDD"/>
                    <w:left w:val="single" w:sz="6" w:space="0" w:color="DDDDDD"/>
                    <w:bottom w:val="single" w:sz="6" w:space="0" w:color="DDDDDD"/>
                    <w:right w:val="single" w:sz="6" w:space="0" w:color="DDDDDD"/>
                  </w:divBdr>
                  <w:divsChild>
                    <w:div w:id="513105816">
                      <w:marLeft w:val="0"/>
                      <w:marRight w:val="0"/>
                      <w:marTop w:val="0"/>
                      <w:marBottom w:val="0"/>
                      <w:divBdr>
                        <w:top w:val="none" w:sz="0" w:space="0" w:color="auto"/>
                        <w:left w:val="none" w:sz="0" w:space="0" w:color="auto"/>
                        <w:bottom w:val="none" w:sz="0" w:space="0" w:color="auto"/>
                        <w:right w:val="none" w:sz="0" w:space="0" w:color="auto"/>
                      </w:divBdr>
                      <w:divsChild>
                        <w:div w:id="9214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75DA408310C43AD819AA204C98098A7"/>
        <w:category>
          <w:name w:val="Geral"/>
          <w:gallery w:val="placeholder"/>
        </w:category>
        <w:types>
          <w:type w:val="bbPlcHdr"/>
        </w:types>
        <w:behaviors>
          <w:behavior w:val="content"/>
        </w:behaviors>
        <w:guid w:val="{BF9080F3-8570-4DDA-AAD9-8E9EE02D57E1}"/>
      </w:docPartPr>
      <w:docPartBody>
        <w:p w:rsidR="00F21984" w:rsidRDefault="00C81CAE" w:rsidP="00C81CAE">
          <w:pPr>
            <w:pStyle w:val="F75DA408310C43AD819AA204C98098A7"/>
          </w:pPr>
          <w:r>
            <w:rPr>
              <w:rFonts w:asciiTheme="majorHAnsi" w:eastAsiaTheme="majorEastAsia" w:hAnsiTheme="majorHAnsi" w:cstheme="majorBidi"/>
              <w:color w:val="365F91" w:themeColor="accent1" w:themeShade="BF"/>
              <w:sz w:val="32"/>
              <w:szCs w:val="32"/>
            </w:rPr>
            <w:t>[Título do documento]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81CAE"/>
    <w:rsid w:val="00B80AE9"/>
    <w:rsid w:val="00C81CAE"/>
    <w:rsid w:val="00F21984"/>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AE9"/>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75DA408310C43AD819AA204C98098A7">
    <w:name w:val="F75DA408310C43AD819AA204C98098A7"/>
    <w:rsid w:val="00C81CA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Air151</b:Tag>
    <b:SourceType>Book</b:SourceType>
    <b:Guid>{A2660276-D603-4C2F-923D-2421BE080FE3}</b:Guid>
    <b:Title>Paradigma qualitativo e práticas de investigação educacional</b:Title>
    <b:Year>2015</b:Year>
    <b:City>Lisboa</b:City>
    <b:Publisher>Universidade Aberta</b:Publisher>
    <b:Author>
      <b:Author>
        <b:NameList>
          <b:Person>
            <b:Last>Aires</b:Last>
            <b:First>Luísa</b:First>
          </b:Person>
        </b:NameList>
      </b:Author>
    </b:Author>
    <b:Edition>1ª</b:Edition>
    <b:YearAccessed>2020</b:YearAccessed>
    <b:MonthAccessed>outubro</b:MonthAccessed>
    <b:URL>https://tinyurl.com/aireslparadima</b:URL>
    <b:InternetSiteTitle>Universidade Aberta</b:InternetSiteTitle>
    <b:RefOrder>1</b:RefOrder>
  </b:Source>
</b:Sources>
</file>

<file path=customXml/itemProps1.xml><?xml version="1.0" encoding="utf-8"?>
<ds:datastoreItem xmlns:ds="http://schemas.openxmlformats.org/officeDocument/2006/customXml" ds:itemID="{4B78824A-2063-429D-A111-FC3948D90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1973</TotalTime>
  <Pages>3</Pages>
  <Words>442</Words>
  <Characters>2388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11070 – Métodos Qualitativos em Investigação Educacional / Luísa Aires</vt:lpstr>
    </vt:vector>
  </TitlesOfParts>
  <Company>Escola Profissional Cristóvão Colombo</Company>
  <LinksUpToDate>false</LinksUpToDate>
  <CharactersWithSpaces>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11070 – Métodos Qualitativos em Investigação Educacional / Luísa Aires</dc:title>
  <dc:creator>ACC</dc:creator>
  <cp:lastModifiedBy>utilizador</cp:lastModifiedBy>
  <cp:revision>152</cp:revision>
  <dcterms:created xsi:type="dcterms:W3CDTF">2020-05-26T09:37:00Z</dcterms:created>
  <dcterms:modified xsi:type="dcterms:W3CDTF">2020-11-09T15:43:00Z</dcterms:modified>
</cp:coreProperties>
</file>